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444F" w:rsidRDefault="009B444F" w:rsidP="009B444F">
      <w:pPr>
        <w:pStyle w:val="1"/>
        <w:jc w:val="center"/>
        <w:rPr>
          <w:b/>
        </w:rPr>
      </w:pPr>
      <w:r>
        <w:rPr>
          <w:b/>
        </w:rPr>
        <w:t>Афиша Пушкинской карты</w:t>
      </w:r>
    </w:p>
    <w:p w:rsidR="009B444F" w:rsidRDefault="009B444F" w:rsidP="009B444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Тамбовской области</w:t>
      </w:r>
    </w:p>
    <w:p w:rsidR="009B444F" w:rsidRDefault="006C2F54" w:rsidP="009B444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декабрь</w:t>
      </w:r>
      <w:r w:rsidR="009B444F">
        <w:rPr>
          <w:b/>
          <w:sz w:val="28"/>
          <w:szCs w:val="28"/>
        </w:rPr>
        <w:t xml:space="preserve"> 2022 г.</w:t>
      </w:r>
    </w:p>
    <w:p w:rsidR="009B444F" w:rsidRDefault="009B444F" w:rsidP="009B444F">
      <w:pPr>
        <w:jc w:val="center"/>
        <w:rPr>
          <w:b/>
          <w:sz w:val="28"/>
          <w:szCs w:val="28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814"/>
        <w:gridCol w:w="3238"/>
        <w:gridCol w:w="1585"/>
        <w:gridCol w:w="5243"/>
        <w:gridCol w:w="2555"/>
        <w:gridCol w:w="1351"/>
      </w:tblGrid>
      <w:tr w:rsidR="00D30FFC" w:rsidTr="00F07103">
        <w:tc>
          <w:tcPr>
            <w:tcW w:w="275" w:type="pct"/>
          </w:tcPr>
          <w:p w:rsidR="007751B9" w:rsidRPr="00B5487D" w:rsidRDefault="007751B9" w:rsidP="007751B9">
            <w:pPr>
              <w:jc w:val="center"/>
            </w:pPr>
            <w:r w:rsidRPr="00C77D9A">
              <w:t xml:space="preserve">№ </w:t>
            </w:r>
            <w:proofErr w:type="gramStart"/>
            <w:r w:rsidRPr="00C77D9A">
              <w:t>п</w:t>
            </w:r>
            <w:proofErr w:type="gramEnd"/>
            <w:r w:rsidRPr="00C77D9A">
              <w:t>/п</w:t>
            </w:r>
          </w:p>
        </w:tc>
        <w:tc>
          <w:tcPr>
            <w:tcW w:w="1095" w:type="pct"/>
          </w:tcPr>
          <w:p w:rsidR="007751B9" w:rsidRPr="00F07103" w:rsidRDefault="007751B9" w:rsidP="007751B9">
            <w:pPr>
              <w:jc w:val="center"/>
            </w:pPr>
            <w:r w:rsidRPr="00F07103">
              <w:t>Мероприятие/ событие</w:t>
            </w:r>
          </w:p>
        </w:tc>
        <w:tc>
          <w:tcPr>
            <w:tcW w:w="536" w:type="pct"/>
          </w:tcPr>
          <w:p w:rsidR="007751B9" w:rsidRDefault="007751B9" w:rsidP="007751B9">
            <w:pPr>
              <w:jc w:val="center"/>
            </w:pPr>
            <w:r w:rsidRPr="00C77D9A">
              <w:t>Дата проведения</w:t>
            </w:r>
          </w:p>
        </w:tc>
        <w:tc>
          <w:tcPr>
            <w:tcW w:w="1773" w:type="pct"/>
          </w:tcPr>
          <w:p w:rsidR="007751B9" w:rsidRDefault="007751B9" w:rsidP="007751B9">
            <w:pPr>
              <w:jc w:val="center"/>
            </w:pPr>
            <w:r w:rsidRPr="00C77D9A">
              <w:t>Описание</w:t>
            </w:r>
            <w:bookmarkStart w:id="0" w:name="_GoBack"/>
            <w:bookmarkEnd w:id="0"/>
          </w:p>
        </w:tc>
        <w:tc>
          <w:tcPr>
            <w:tcW w:w="864" w:type="pct"/>
          </w:tcPr>
          <w:p w:rsidR="007751B9" w:rsidRPr="00C77D9A" w:rsidRDefault="007751B9" w:rsidP="007751B9">
            <w:pPr>
              <w:jc w:val="center"/>
            </w:pPr>
            <w:r>
              <w:t>Место проведения</w:t>
            </w:r>
          </w:p>
        </w:tc>
        <w:tc>
          <w:tcPr>
            <w:tcW w:w="457" w:type="pct"/>
          </w:tcPr>
          <w:p w:rsidR="007751B9" w:rsidRDefault="007751B9" w:rsidP="007751B9">
            <w:pPr>
              <w:jc w:val="center"/>
            </w:pPr>
            <w:r w:rsidRPr="00C77D9A">
              <w:t>Стоимость</w:t>
            </w:r>
          </w:p>
        </w:tc>
      </w:tr>
      <w:tr w:rsidR="006C2F54" w:rsidTr="00F07103">
        <w:tc>
          <w:tcPr>
            <w:tcW w:w="275" w:type="pct"/>
          </w:tcPr>
          <w:p w:rsidR="006C2F54" w:rsidRPr="00C77D9A" w:rsidRDefault="000C3BD6" w:rsidP="007751B9">
            <w:pPr>
              <w:jc w:val="center"/>
            </w:pPr>
            <w:r>
              <w:t>1</w:t>
            </w:r>
          </w:p>
        </w:tc>
        <w:tc>
          <w:tcPr>
            <w:tcW w:w="1095" w:type="pct"/>
          </w:tcPr>
          <w:p w:rsidR="006C2F54" w:rsidRPr="00F07103" w:rsidRDefault="006C2F54" w:rsidP="007751B9">
            <w:pPr>
              <w:jc w:val="center"/>
              <w:rPr>
                <w:b/>
              </w:rPr>
            </w:pPr>
            <w:r w:rsidRPr="00F07103">
              <w:rPr>
                <w:b/>
              </w:rPr>
              <w:t>Выставка «Союз нерушимых народов свободных»</w:t>
            </w:r>
          </w:p>
        </w:tc>
        <w:tc>
          <w:tcPr>
            <w:tcW w:w="536" w:type="pct"/>
          </w:tcPr>
          <w:p w:rsidR="006C2F54" w:rsidRDefault="006C2F54" w:rsidP="007751B9">
            <w:pPr>
              <w:jc w:val="center"/>
            </w:pPr>
            <w:r>
              <w:t>01.12.2022-10.12.2022</w:t>
            </w:r>
          </w:p>
          <w:p w:rsidR="006C2F54" w:rsidRPr="00C77D9A" w:rsidRDefault="006C2F54" w:rsidP="007751B9">
            <w:pPr>
              <w:jc w:val="center"/>
            </w:pPr>
            <w:r>
              <w:t>10:00-18:00</w:t>
            </w:r>
          </w:p>
        </w:tc>
        <w:tc>
          <w:tcPr>
            <w:tcW w:w="1773" w:type="pct"/>
          </w:tcPr>
          <w:p w:rsidR="006C2F54" w:rsidRDefault="006C2F54" w:rsidP="006C2F54">
            <w:pPr>
              <w:jc w:val="both"/>
            </w:pPr>
            <w:r>
              <w:t>Экспозиция включает более 100 произведений живописи и скульптуры ведущих мастеров прошлого века, а также работы тамбовских художников из фондов галереи. Выставка демонстрирует, какими сокровищами изобразительного искусства она обладает. Среди представленных авторов — академики, народные художники СССР и РСФСР, лауреаты государственных премий.</w:t>
            </w:r>
          </w:p>
          <w:p w:rsidR="006C2F54" w:rsidRPr="00C77D9A" w:rsidRDefault="006C2F54" w:rsidP="006C2F54">
            <w:pPr>
              <w:jc w:val="both"/>
            </w:pPr>
            <w:r>
              <w:t xml:space="preserve">Представленные тематические картины, портреты, пейзажи, натюрморты, произведения скульптуры создают образ Страны Советов, которая предстает перед посетителем полной тепла и света. На выставке можно познакомиться с работами Р.Р. Фалька, А.В. Куприна, А.Ф. Пахомова, Ю.И. Пименова, Н.М. </w:t>
            </w:r>
            <w:proofErr w:type="spellStart"/>
            <w:r>
              <w:t>Ромадина</w:t>
            </w:r>
            <w:proofErr w:type="spellEnd"/>
            <w:r>
              <w:t>, А.А. Мыльникова, Е.Е. Моисеенко, В.С. Сорокина и др. Экспозиция получилась яркой и разнообразной. Она говорит не только о богатстве талантливых мастеров искусства, но и подчеркивает оригинальность и самобытность коллекции картинной галереи города Тамбова.</w:t>
            </w:r>
          </w:p>
        </w:tc>
        <w:tc>
          <w:tcPr>
            <w:tcW w:w="864" w:type="pct"/>
          </w:tcPr>
          <w:p w:rsidR="006C2F54" w:rsidRDefault="006C2F54" w:rsidP="006C2F54">
            <w:pPr>
              <w:jc w:val="center"/>
            </w:pPr>
            <w:r>
              <w:t>Тамбовская областная картинная галерея</w:t>
            </w:r>
          </w:p>
          <w:p w:rsidR="006C2F54" w:rsidRDefault="006C2F54" w:rsidP="006C2F54">
            <w:pPr>
              <w:jc w:val="center"/>
            </w:pPr>
            <w:proofErr w:type="gramStart"/>
            <w:r>
              <w:t>Тамбовская</w:t>
            </w:r>
            <w:proofErr w:type="gramEnd"/>
            <w:r>
              <w:t xml:space="preserve"> обл., г. Тамбов, ул. Советская, д. 97</w:t>
            </w:r>
          </w:p>
        </w:tc>
        <w:tc>
          <w:tcPr>
            <w:tcW w:w="457" w:type="pct"/>
          </w:tcPr>
          <w:p w:rsidR="006C2F54" w:rsidRPr="00C77D9A" w:rsidRDefault="006C2F54" w:rsidP="007751B9">
            <w:pPr>
              <w:jc w:val="center"/>
            </w:pPr>
            <w:r w:rsidRPr="006C2F54">
              <w:t xml:space="preserve">от 200 </w:t>
            </w:r>
            <w:proofErr w:type="spellStart"/>
            <w:r w:rsidRPr="006C2F54">
              <w:t>руб</w:t>
            </w:r>
            <w:proofErr w:type="spellEnd"/>
          </w:p>
        </w:tc>
      </w:tr>
      <w:tr w:rsidR="006C2F54" w:rsidTr="00F07103">
        <w:tc>
          <w:tcPr>
            <w:tcW w:w="275" w:type="pct"/>
          </w:tcPr>
          <w:p w:rsidR="006C2F54" w:rsidRPr="00C77D9A" w:rsidRDefault="000C3BD6" w:rsidP="007751B9">
            <w:pPr>
              <w:jc w:val="center"/>
            </w:pPr>
            <w:r>
              <w:t>2</w:t>
            </w:r>
          </w:p>
        </w:tc>
        <w:tc>
          <w:tcPr>
            <w:tcW w:w="1095" w:type="pct"/>
          </w:tcPr>
          <w:p w:rsidR="006C2F54" w:rsidRPr="00F07103" w:rsidRDefault="00885483" w:rsidP="007751B9">
            <w:pPr>
              <w:jc w:val="center"/>
              <w:rPr>
                <w:b/>
              </w:rPr>
            </w:pPr>
            <w:r w:rsidRPr="00F07103">
              <w:rPr>
                <w:b/>
              </w:rPr>
              <w:t>Программа «Добрых рук мастерство»</w:t>
            </w:r>
          </w:p>
        </w:tc>
        <w:tc>
          <w:tcPr>
            <w:tcW w:w="536" w:type="pct"/>
          </w:tcPr>
          <w:p w:rsidR="006C2F54" w:rsidRDefault="00885483" w:rsidP="007751B9">
            <w:pPr>
              <w:jc w:val="center"/>
            </w:pPr>
            <w:r>
              <w:t>07.12.2022-09.12.2022</w:t>
            </w:r>
          </w:p>
          <w:p w:rsidR="00885483" w:rsidRDefault="00885483" w:rsidP="007751B9">
            <w:pPr>
              <w:jc w:val="center"/>
            </w:pPr>
            <w:r>
              <w:t>12.12.2022</w:t>
            </w:r>
          </w:p>
          <w:p w:rsidR="00885483" w:rsidRDefault="00885483" w:rsidP="007751B9">
            <w:pPr>
              <w:jc w:val="center"/>
            </w:pPr>
            <w:r>
              <w:t>14.12.2022-16.12.2022</w:t>
            </w:r>
          </w:p>
          <w:p w:rsidR="00885483" w:rsidRDefault="00885483" w:rsidP="007751B9">
            <w:pPr>
              <w:jc w:val="center"/>
            </w:pPr>
            <w:r>
              <w:lastRenderedPageBreak/>
              <w:t>21.12.2022-23.12.2022</w:t>
            </w:r>
          </w:p>
          <w:p w:rsidR="00885483" w:rsidRDefault="00885483" w:rsidP="007751B9">
            <w:pPr>
              <w:jc w:val="center"/>
            </w:pPr>
            <w:r>
              <w:t>10:00-15:00</w:t>
            </w:r>
          </w:p>
          <w:p w:rsidR="00885483" w:rsidRDefault="00885483" w:rsidP="007751B9">
            <w:pPr>
              <w:jc w:val="center"/>
            </w:pPr>
          </w:p>
        </w:tc>
        <w:tc>
          <w:tcPr>
            <w:tcW w:w="1773" w:type="pct"/>
          </w:tcPr>
          <w:p w:rsidR="00885483" w:rsidRDefault="00885483" w:rsidP="00885483">
            <w:pPr>
              <w:jc w:val="both"/>
            </w:pPr>
            <w:r>
              <w:lastRenderedPageBreak/>
              <w:t>Вас ждут:</w:t>
            </w:r>
          </w:p>
          <w:p w:rsidR="00885483" w:rsidRDefault="00885483" w:rsidP="00885483">
            <w:pPr>
              <w:jc w:val="both"/>
            </w:pPr>
          </w:p>
          <w:p w:rsidR="00885483" w:rsidRDefault="00885483" w:rsidP="00885483">
            <w:pPr>
              <w:jc w:val="both"/>
            </w:pPr>
            <w:r>
              <w:t>выставка «Народные промыслы России в собрании Тамбовской областной картинной галереи»;</w:t>
            </w:r>
          </w:p>
          <w:p w:rsidR="00885483" w:rsidRDefault="00885483" w:rsidP="00885483">
            <w:pPr>
              <w:jc w:val="both"/>
            </w:pPr>
            <w:r>
              <w:lastRenderedPageBreak/>
              <w:t>беседа «Декоративно-прикладное искусство»;</w:t>
            </w:r>
          </w:p>
          <w:p w:rsidR="00885483" w:rsidRDefault="00885483" w:rsidP="00885483">
            <w:pPr>
              <w:jc w:val="both"/>
            </w:pPr>
            <w:r>
              <w:t>мастер-класс «Хохломская роспись».</w:t>
            </w:r>
          </w:p>
          <w:p w:rsidR="00885483" w:rsidRDefault="00885483" w:rsidP="00885483">
            <w:pPr>
              <w:jc w:val="both"/>
            </w:pPr>
            <w:r>
              <w:t>Духовные богатства России составляют исторические ценности, созданные народом. Особое место в этом процессе занимает народное декоративно-прикладное искусство. Если представить себе многоликую картину населения России, очень разные природные, климатические условия жизни народа, то можно понять, на какой основе сформировался быт людей, как и почему сложились определенный характер жилища, одежды и весь предметный мир, которым пользуется человек.</w:t>
            </w:r>
          </w:p>
          <w:p w:rsidR="00885483" w:rsidRDefault="00885483" w:rsidP="00885483">
            <w:pPr>
              <w:jc w:val="both"/>
            </w:pPr>
          </w:p>
          <w:p w:rsidR="006C2F54" w:rsidRDefault="00885483" w:rsidP="00885483">
            <w:pPr>
              <w:jc w:val="both"/>
            </w:pPr>
            <w:r>
              <w:t xml:space="preserve">Целые деревни специализировались на производстве определенных художественных изделий. Появились селения, где жители передавали свое искусство из поколения в поколение. </w:t>
            </w:r>
            <w:proofErr w:type="gramStart"/>
            <w:r>
              <w:t>Например</w:t>
            </w:r>
            <w:proofErr w:type="gramEnd"/>
            <w:r>
              <w:t xml:space="preserve"> в Вологде живут знаменитые кружевницы. Село Хохлома Нижегородской области известно художественной росписью по дереву. У одних народов зародилась набойка — печатание на ткани с деревянных досок, у других — художественная вышивка золотыми или простыми нитками. В Палехе, </w:t>
            </w:r>
            <w:proofErr w:type="spellStart"/>
            <w:r>
              <w:t>Федоскине</w:t>
            </w:r>
            <w:proofErr w:type="spellEnd"/>
            <w:r>
              <w:t>, Мстере создают известные на весь мир миниатюры, это тончайшие росписи, нанесенные на черную или белую полированную поверхность, чаще всего на коробки разных размеров.</w:t>
            </w:r>
          </w:p>
        </w:tc>
        <w:tc>
          <w:tcPr>
            <w:tcW w:w="864" w:type="pct"/>
          </w:tcPr>
          <w:p w:rsidR="00885483" w:rsidRDefault="00885483" w:rsidP="00885483">
            <w:pPr>
              <w:jc w:val="center"/>
            </w:pPr>
            <w:r>
              <w:lastRenderedPageBreak/>
              <w:t>Тамбовская областная картинная галерея</w:t>
            </w:r>
          </w:p>
          <w:p w:rsidR="006C2F54" w:rsidRDefault="00885483" w:rsidP="00885483">
            <w:pPr>
              <w:jc w:val="center"/>
            </w:pPr>
            <w:proofErr w:type="gramStart"/>
            <w:r>
              <w:t>Тамбовская</w:t>
            </w:r>
            <w:proofErr w:type="gramEnd"/>
            <w:r>
              <w:t xml:space="preserve"> обл., г. Тамбов, ул. Советская, д. 97</w:t>
            </w:r>
          </w:p>
        </w:tc>
        <w:tc>
          <w:tcPr>
            <w:tcW w:w="457" w:type="pct"/>
          </w:tcPr>
          <w:p w:rsidR="006C2F54" w:rsidRPr="006C2F54" w:rsidRDefault="00885483" w:rsidP="007751B9">
            <w:pPr>
              <w:jc w:val="center"/>
            </w:pPr>
            <w:r w:rsidRPr="00885483">
              <w:t xml:space="preserve">от 300 </w:t>
            </w:r>
            <w:proofErr w:type="spellStart"/>
            <w:r w:rsidRPr="00885483">
              <w:t>руб</w:t>
            </w:r>
            <w:proofErr w:type="spellEnd"/>
          </w:p>
        </w:tc>
      </w:tr>
      <w:tr w:rsidR="006C2F54" w:rsidTr="00F07103">
        <w:tc>
          <w:tcPr>
            <w:tcW w:w="275" w:type="pct"/>
          </w:tcPr>
          <w:p w:rsidR="006C2F54" w:rsidRPr="00C77D9A" w:rsidRDefault="000C3BD6" w:rsidP="007751B9">
            <w:pPr>
              <w:jc w:val="center"/>
            </w:pPr>
            <w:r>
              <w:lastRenderedPageBreak/>
              <w:t>3</w:t>
            </w:r>
          </w:p>
        </w:tc>
        <w:tc>
          <w:tcPr>
            <w:tcW w:w="1095" w:type="pct"/>
          </w:tcPr>
          <w:p w:rsidR="006C2F54" w:rsidRPr="00F07103" w:rsidRDefault="006C2F54" w:rsidP="007751B9">
            <w:pPr>
              <w:jc w:val="center"/>
              <w:rPr>
                <w:b/>
              </w:rPr>
            </w:pPr>
            <w:r w:rsidRPr="00F07103">
              <w:rPr>
                <w:b/>
              </w:rPr>
              <w:t xml:space="preserve">Концерт «Музыкальные традиции в семье </w:t>
            </w:r>
            <w:r w:rsidRPr="00F07103">
              <w:rPr>
                <w:b/>
              </w:rPr>
              <w:lastRenderedPageBreak/>
              <w:t>Чичериных»</w:t>
            </w:r>
          </w:p>
        </w:tc>
        <w:tc>
          <w:tcPr>
            <w:tcW w:w="536" w:type="pct"/>
          </w:tcPr>
          <w:p w:rsidR="006C2F54" w:rsidRDefault="006C2F54" w:rsidP="007751B9">
            <w:pPr>
              <w:jc w:val="center"/>
            </w:pPr>
            <w:r>
              <w:lastRenderedPageBreak/>
              <w:t>28.12.2022</w:t>
            </w:r>
          </w:p>
          <w:p w:rsidR="006C2F54" w:rsidRPr="00C77D9A" w:rsidRDefault="006C2F54" w:rsidP="006C2F54">
            <w:r>
              <w:t>15:00-</w:t>
            </w:r>
            <w:r w:rsidRPr="006C2F54">
              <w:t>16:00</w:t>
            </w:r>
          </w:p>
        </w:tc>
        <w:tc>
          <w:tcPr>
            <w:tcW w:w="1773" w:type="pct"/>
          </w:tcPr>
          <w:p w:rsidR="006C2F54" w:rsidRDefault="006C2F54" w:rsidP="006C2F54">
            <w:pPr>
              <w:jc w:val="both"/>
            </w:pPr>
            <w:r>
              <w:t xml:space="preserve">Особое отношение к музыке царило в семье Г.В. Чичерина. Прекрасной пианисткой была мама </w:t>
            </w:r>
            <w:proofErr w:type="spellStart"/>
            <w:r>
              <w:lastRenderedPageBreak/>
              <w:t>Жоржина</w:t>
            </w:r>
            <w:proofErr w:type="spellEnd"/>
            <w:r>
              <w:t xml:space="preserve"> Егоровна. Дети в семье с самого раннего возраста занимались музыкой. В доме находились различные инструменты: рояль, фортепиано, скрипка, флейта, цитра. Николай, Софья и Георгий принимали участие в домашних концертах.</w:t>
            </w:r>
          </w:p>
          <w:p w:rsidR="006C2F54" w:rsidRPr="00C77D9A" w:rsidRDefault="006C2F54" w:rsidP="006C2F54">
            <w:pPr>
              <w:jc w:val="both"/>
            </w:pPr>
            <w:r>
              <w:t>Посетители не только услышат произведения, но и узнают о роли музыки в жизни видных представителей рода Чичериных, интересах членов семьи, проживавшей в тамбовском доме в 1877–1886 годах, об обучении детей музыке, а также о создании Г.В. Чичериным книги, посвященной творчеству австрийского композитора В.А. Моцарта.</w:t>
            </w:r>
          </w:p>
        </w:tc>
        <w:tc>
          <w:tcPr>
            <w:tcW w:w="864" w:type="pct"/>
          </w:tcPr>
          <w:p w:rsidR="006C2F54" w:rsidRDefault="006C2F54" w:rsidP="006C2F54">
            <w:pPr>
              <w:jc w:val="center"/>
            </w:pPr>
            <w:r>
              <w:lastRenderedPageBreak/>
              <w:t>Дом-музей Г. В. Чичерина</w:t>
            </w:r>
          </w:p>
          <w:p w:rsidR="006C2F54" w:rsidRDefault="006C2F54" w:rsidP="006C2F54">
            <w:pPr>
              <w:jc w:val="center"/>
            </w:pPr>
            <w:proofErr w:type="gramStart"/>
            <w:r>
              <w:lastRenderedPageBreak/>
              <w:t>Тамбовская</w:t>
            </w:r>
            <w:proofErr w:type="gramEnd"/>
            <w:r>
              <w:t xml:space="preserve"> обл., г. Тамбов, ул. Советская, д. 63</w:t>
            </w:r>
          </w:p>
        </w:tc>
        <w:tc>
          <w:tcPr>
            <w:tcW w:w="457" w:type="pct"/>
          </w:tcPr>
          <w:p w:rsidR="006C2F54" w:rsidRPr="00C77D9A" w:rsidRDefault="006C2F54" w:rsidP="007751B9">
            <w:pPr>
              <w:jc w:val="center"/>
            </w:pPr>
            <w:r w:rsidRPr="006C2F54">
              <w:lastRenderedPageBreak/>
              <w:t xml:space="preserve">от 80 </w:t>
            </w:r>
            <w:proofErr w:type="spellStart"/>
            <w:r w:rsidRPr="006C2F54">
              <w:t>руб</w:t>
            </w:r>
            <w:proofErr w:type="spellEnd"/>
          </w:p>
        </w:tc>
      </w:tr>
      <w:tr w:rsidR="00885483" w:rsidTr="00F07103">
        <w:tc>
          <w:tcPr>
            <w:tcW w:w="275" w:type="pct"/>
          </w:tcPr>
          <w:p w:rsidR="00885483" w:rsidRPr="00C77D9A" w:rsidRDefault="000C3BD6" w:rsidP="007751B9">
            <w:pPr>
              <w:jc w:val="center"/>
            </w:pPr>
            <w:r>
              <w:lastRenderedPageBreak/>
              <w:t>4</w:t>
            </w:r>
          </w:p>
        </w:tc>
        <w:tc>
          <w:tcPr>
            <w:tcW w:w="1095" w:type="pct"/>
          </w:tcPr>
          <w:p w:rsidR="00885483" w:rsidRPr="00F07103" w:rsidRDefault="00885483" w:rsidP="007751B9">
            <w:pPr>
              <w:jc w:val="center"/>
              <w:rPr>
                <w:b/>
              </w:rPr>
            </w:pPr>
            <w:r w:rsidRPr="00F07103">
              <w:rPr>
                <w:b/>
              </w:rPr>
              <w:t>Экскурсия «Александр Космодемьянский. За Зою»</w:t>
            </w:r>
          </w:p>
        </w:tc>
        <w:tc>
          <w:tcPr>
            <w:tcW w:w="536" w:type="pct"/>
          </w:tcPr>
          <w:p w:rsidR="00885483" w:rsidRDefault="00885483" w:rsidP="007751B9">
            <w:pPr>
              <w:jc w:val="center"/>
            </w:pPr>
            <w:r>
              <w:t>01.12.2022-30.12.2022</w:t>
            </w:r>
          </w:p>
          <w:p w:rsidR="00885483" w:rsidRDefault="00885483" w:rsidP="007751B9">
            <w:pPr>
              <w:jc w:val="center"/>
            </w:pPr>
            <w:r>
              <w:t>10:00-17:00</w:t>
            </w:r>
          </w:p>
        </w:tc>
        <w:tc>
          <w:tcPr>
            <w:tcW w:w="1773" w:type="pct"/>
          </w:tcPr>
          <w:p w:rsidR="00885483" w:rsidRDefault="00885483" w:rsidP="00885483">
            <w:pPr>
              <w:jc w:val="both"/>
            </w:pPr>
            <w:r>
              <w:t>В ходе экскурсии посетители музея познакомятся с экспозицией, которая рассказывает о брате Зои Космодемьянской — Александре. Гости узнают не только о его военном пути, но и о периоде детства и юности героя.</w:t>
            </w:r>
          </w:p>
          <w:p w:rsidR="00885483" w:rsidRDefault="00885483" w:rsidP="00885483">
            <w:pPr>
              <w:jc w:val="both"/>
            </w:pPr>
          </w:p>
          <w:p w:rsidR="00885483" w:rsidRDefault="00885483" w:rsidP="00885483">
            <w:pPr>
              <w:jc w:val="both"/>
            </w:pPr>
            <w:r>
              <w:t>Отдельное внимание будет уделено увлечениям Александра. В музее находятся его рисунки, письма. В залах музея представлены фотографии, награды героя, указ Президиума Верховного Совета СССР о присвоении звания Героя Советского Союза Александру Анатольевичу Космодемьянскому.</w:t>
            </w:r>
          </w:p>
          <w:p w:rsidR="00885483" w:rsidRDefault="00885483" w:rsidP="00885483">
            <w:pPr>
              <w:jc w:val="both"/>
            </w:pPr>
          </w:p>
          <w:p w:rsidR="00885483" w:rsidRDefault="00885483" w:rsidP="00885483">
            <w:pPr>
              <w:jc w:val="both"/>
            </w:pPr>
            <w:r>
              <w:t xml:space="preserve">Посетители увидят материалы из семейного архива семьи Космодемьянских, фото семьи, которое было у Александра в момент его гибели. На фото сохранилась надпись — наказ </w:t>
            </w:r>
            <w:r>
              <w:lastRenderedPageBreak/>
              <w:t>матери мстить за сестру.</w:t>
            </w:r>
          </w:p>
          <w:p w:rsidR="00885483" w:rsidRDefault="00885483" w:rsidP="00885483">
            <w:pPr>
              <w:jc w:val="both"/>
            </w:pPr>
          </w:p>
          <w:p w:rsidR="00885483" w:rsidRDefault="00885483" w:rsidP="00885483">
            <w:pPr>
              <w:jc w:val="both"/>
            </w:pPr>
            <w:r>
              <w:t>В музее представлен шлем Александра, а также кинохроника с кадрами, запечатлевшими старшего лейтенанта Александра Космодемьянского в бою вместе с экипажем тяжелого танка КВ с надписью на броне «За Зою».</w:t>
            </w:r>
          </w:p>
        </w:tc>
        <w:tc>
          <w:tcPr>
            <w:tcW w:w="864" w:type="pct"/>
          </w:tcPr>
          <w:p w:rsidR="009D0470" w:rsidRDefault="009D0470" w:rsidP="009D0470">
            <w:pPr>
              <w:jc w:val="center"/>
            </w:pPr>
            <w:r>
              <w:lastRenderedPageBreak/>
              <w:t>Музейно-образовательный центр «Земля героев»</w:t>
            </w:r>
          </w:p>
          <w:p w:rsidR="00885483" w:rsidRDefault="009D0470" w:rsidP="009D0470">
            <w:pPr>
              <w:jc w:val="center"/>
            </w:pPr>
            <w:r>
              <w:t xml:space="preserve">Тамбовская обл., c Осино-Гай, </w:t>
            </w:r>
            <w:proofErr w:type="spellStart"/>
            <w:r>
              <w:t>Гавриловский</w:t>
            </w:r>
            <w:proofErr w:type="spellEnd"/>
            <w:r>
              <w:t xml:space="preserve"> р-н., </w:t>
            </w:r>
            <w:proofErr w:type="spellStart"/>
            <w:proofErr w:type="gramStart"/>
            <w:r>
              <w:t>ул</w:t>
            </w:r>
            <w:proofErr w:type="spellEnd"/>
            <w:proofErr w:type="gramEnd"/>
            <w:r>
              <w:t xml:space="preserve"> Центральная, д 3</w:t>
            </w:r>
          </w:p>
        </w:tc>
        <w:tc>
          <w:tcPr>
            <w:tcW w:w="457" w:type="pct"/>
          </w:tcPr>
          <w:p w:rsidR="00885483" w:rsidRPr="006C2F54" w:rsidRDefault="00885483" w:rsidP="007751B9">
            <w:pPr>
              <w:jc w:val="center"/>
            </w:pPr>
            <w:r w:rsidRPr="00885483">
              <w:t xml:space="preserve">от 50 </w:t>
            </w:r>
            <w:proofErr w:type="spellStart"/>
            <w:r w:rsidRPr="00885483">
              <w:t>руб</w:t>
            </w:r>
            <w:proofErr w:type="spellEnd"/>
          </w:p>
        </w:tc>
      </w:tr>
      <w:tr w:rsidR="00885483" w:rsidTr="00F07103">
        <w:tc>
          <w:tcPr>
            <w:tcW w:w="275" w:type="pct"/>
          </w:tcPr>
          <w:p w:rsidR="00885483" w:rsidRPr="00C77D9A" w:rsidRDefault="000C3BD6" w:rsidP="007751B9">
            <w:pPr>
              <w:jc w:val="center"/>
            </w:pPr>
            <w:r>
              <w:lastRenderedPageBreak/>
              <w:t>5</w:t>
            </w:r>
          </w:p>
        </w:tc>
        <w:tc>
          <w:tcPr>
            <w:tcW w:w="1095" w:type="pct"/>
          </w:tcPr>
          <w:p w:rsidR="00885483" w:rsidRPr="00F07103" w:rsidRDefault="00E3301B" w:rsidP="007751B9">
            <w:pPr>
              <w:jc w:val="center"/>
              <w:rPr>
                <w:b/>
              </w:rPr>
            </w:pPr>
            <w:r w:rsidRPr="00F07103">
              <w:rPr>
                <w:b/>
              </w:rPr>
              <w:t>Экскурсия по экспозиции Музея-усадьбы В.И. Вернадского</w:t>
            </w:r>
          </w:p>
        </w:tc>
        <w:tc>
          <w:tcPr>
            <w:tcW w:w="536" w:type="pct"/>
          </w:tcPr>
          <w:p w:rsidR="00885483" w:rsidRDefault="00E3301B" w:rsidP="007751B9">
            <w:pPr>
              <w:jc w:val="center"/>
            </w:pPr>
            <w:r>
              <w:t>01.12.2022-30.12.2022</w:t>
            </w:r>
          </w:p>
          <w:p w:rsidR="00E3301B" w:rsidRDefault="00E3301B" w:rsidP="007751B9">
            <w:pPr>
              <w:jc w:val="center"/>
            </w:pPr>
            <w:r>
              <w:t>10:00-16:00</w:t>
            </w:r>
          </w:p>
        </w:tc>
        <w:tc>
          <w:tcPr>
            <w:tcW w:w="1773" w:type="pct"/>
          </w:tcPr>
          <w:p w:rsidR="00E3301B" w:rsidRDefault="00E3301B" w:rsidP="00E3301B">
            <w:pPr>
              <w:jc w:val="both"/>
            </w:pPr>
            <w:r>
              <w:t>В ходе экскурсии посетители музея смогут узнать о жизни и творческой деятельности В.И. Вернадского; познакомиться с исторической экспозицией, рассказывающей о семье Вернадских, его родовым имением и тамбовским периодом жизни.</w:t>
            </w:r>
          </w:p>
          <w:p w:rsidR="00E3301B" w:rsidRDefault="00E3301B" w:rsidP="00E3301B">
            <w:pPr>
              <w:jc w:val="both"/>
            </w:pPr>
          </w:p>
          <w:p w:rsidR="00885483" w:rsidRDefault="00E3301B" w:rsidP="00E3301B">
            <w:pPr>
              <w:jc w:val="both"/>
            </w:pPr>
            <w:r>
              <w:t>Экскурсанты смогут полюбоваться интерьерами гостиной и рабочего кабинета ученого с уникальными мемориальными предметами и документами, отражающими главные направления деятельности. Здесь представлено уникальное собрание научных приборов (пробирки, колбы), которые Вернадский применял для проведения самых различных научных экспериментов и опытов.</w:t>
            </w:r>
          </w:p>
        </w:tc>
        <w:tc>
          <w:tcPr>
            <w:tcW w:w="864" w:type="pct"/>
          </w:tcPr>
          <w:p w:rsidR="00885483" w:rsidRDefault="00E3301B" w:rsidP="006C2F54">
            <w:pPr>
              <w:jc w:val="center"/>
            </w:pPr>
            <w:proofErr w:type="gramStart"/>
            <w:r w:rsidRPr="00E3301B">
              <w:t>Тамбовская</w:t>
            </w:r>
            <w:proofErr w:type="gramEnd"/>
            <w:r w:rsidRPr="00E3301B">
              <w:t xml:space="preserve"> обл., </w:t>
            </w:r>
            <w:proofErr w:type="spellStart"/>
            <w:r w:rsidRPr="00E3301B">
              <w:t>Пичаевский</w:t>
            </w:r>
            <w:proofErr w:type="spellEnd"/>
            <w:r w:rsidRPr="00E3301B">
              <w:t xml:space="preserve"> р-н., п. Совхоза Подъем 1-отделение, ул. Центральная, д. 21А</w:t>
            </w:r>
          </w:p>
        </w:tc>
        <w:tc>
          <w:tcPr>
            <w:tcW w:w="457" w:type="pct"/>
          </w:tcPr>
          <w:p w:rsidR="00885483" w:rsidRPr="00885483" w:rsidRDefault="00E3301B" w:rsidP="007751B9">
            <w:pPr>
              <w:jc w:val="center"/>
            </w:pPr>
            <w:r w:rsidRPr="00E3301B">
              <w:t xml:space="preserve">от 80 </w:t>
            </w:r>
            <w:proofErr w:type="spellStart"/>
            <w:r w:rsidRPr="00E3301B">
              <w:t>руб</w:t>
            </w:r>
            <w:proofErr w:type="spellEnd"/>
          </w:p>
        </w:tc>
      </w:tr>
      <w:tr w:rsidR="009D0470" w:rsidTr="00F07103">
        <w:tc>
          <w:tcPr>
            <w:tcW w:w="275" w:type="pct"/>
          </w:tcPr>
          <w:p w:rsidR="009D0470" w:rsidRPr="00C77D9A" w:rsidRDefault="000C3BD6" w:rsidP="007751B9">
            <w:pPr>
              <w:jc w:val="center"/>
            </w:pPr>
            <w:r>
              <w:t>6</w:t>
            </w:r>
          </w:p>
        </w:tc>
        <w:tc>
          <w:tcPr>
            <w:tcW w:w="1095" w:type="pct"/>
          </w:tcPr>
          <w:p w:rsidR="009D0470" w:rsidRPr="00F07103" w:rsidRDefault="008D667B" w:rsidP="007751B9">
            <w:pPr>
              <w:jc w:val="center"/>
              <w:rPr>
                <w:b/>
              </w:rPr>
            </w:pPr>
            <w:r w:rsidRPr="00F07103">
              <w:rPr>
                <w:b/>
              </w:rPr>
              <w:t>Экскурсия «Мемориальный музей прославленного художника А.М. Герасимова»</w:t>
            </w:r>
          </w:p>
        </w:tc>
        <w:tc>
          <w:tcPr>
            <w:tcW w:w="536" w:type="pct"/>
          </w:tcPr>
          <w:p w:rsidR="009D0470" w:rsidRDefault="008D667B" w:rsidP="007751B9">
            <w:pPr>
              <w:jc w:val="center"/>
            </w:pPr>
            <w:r>
              <w:t>01.12.2022-29.12.2022</w:t>
            </w:r>
          </w:p>
          <w:p w:rsidR="008D667B" w:rsidRDefault="008D667B" w:rsidP="007751B9">
            <w:pPr>
              <w:jc w:val="center"/>
            </w:pPr>
            <w:r>
              <w:t>09:00-17:00</w:t>
            </w:r>
          </w:p>
        </w:tc>
        <w:tc>
          <w:tcPr>
            <w:tcW w:w="1773" w:type="pct"/>
          </w:tcPr>
          <w:p w:rsidR="008D667B" w:rsidRDefault="008D667B" w:rsidP="008D667B">
            <w:pPr>
              <w:jc w:val="both"/>
            </w:pPr>
            <w:r>
              <w:t xml:space="preserve">Тематическая экскурсия по мемориальному дому-музею в Мичуринске создана специально для тех, кто хочет поближе познакомиться с творчеством народного художника СССР А.М. Герасимова. По дороге в музей туристы смогут увидеть </w:t>
            </w:r>
            <w:proofErr w:type="spellStart"/>
            <w:r>
              <w:t>Боголюбский</w:t>
            </w:r>
            <w:proofErr w:type="spellEnd"/>
            <w:r>
              <w:t xml:space="preserve"> кафедральный собор — одну из главных православных святынь города, которой когда-то восхищался А.М. Герасимов. Посетители узнают все о быте и повседневной </w:t>
            </w:r>
            <w:r>
              <w:lastRenderedPageBreak/>
              <w:t>жизни того времени.</w:t>
            </w:r>
          </w:p>
          <w:p w:rsidR="008D667B" w:rsidRDefault="008D667B" w:rsidP="008D667B">
            <w:pPr>
              <w:jc w:val="both"/>
            </w:pPr>
            <w:r>
              <w:t>Также гости смогут познакомиться с мемориальной экспозицией дома-музея: с редкими образцами художественной мебели и декоративно-прикладного искусства, книгами из фамильной библиотеки семьи Герасимовых.</w:t>
            </w:r>
          </w:p>
          <w:p w:rsidR="008D667B" w:rsidRDefault="008D667B" w:rsidP="008D667B">
            <w:pPr>
              <w:jc w:val="both"/>
            </w:pPr>
            <w:r>
              <w:t>Для взрослых и детей предлагаются различные экскурсионные программы, во время которых посетители знакомятся с особенностями архитектуры и художественного убранства дома.</w:t>
            </w:r>
          </w:p>
          <w:p w:rsidR="009D0470" w:rsidRDefault="008D667B" w:rsidP="008D667B">
            <w:pPr>
              <w:jc w:val="both"/>
            </w:pPr>
            <w:r>
              <w:t>После дома-музея гости могут прогуляться по приусадебной территории, которая плавно переходит в сад с красивыми аллеями и живописными видами на выставочный зал и творческую мастерскую художника А.М. Герасимова.</w:t>
            </w:r>
          </w:p>
        </w:tc>
        <w:tc>
          <w:tcPr>
            <w:tcW w:w="864" w:type="pct"/>
          </w:tcPr>
          <w:p w:rsidR="008D667B" w:rsidRDefault="008D667B" w:rsidP="008D667B">
            <w:pPr>
              <w:jc w:val="center"/>
            </w:pPr>
            <w:r>
              <w:lastRenderedPageBreak/>
              <w:t>Музей-усадьба народного художника СССР А. М. Герасимова в Мичуринске</w:t>
            </w:r>
          </w:p>
          <w:p w:rsidR="009D0470" w:rsidRPr="00E3301B" w:rsidRDefault="008D667B" w:rsidP="008D667B">
            <w:pPr>
              <w:jc w:val="center"/>
            </w:pPr>
            <w:r>
              <w:t>Тамбовская обл., г. Мичуринск, ул. Герасимова, д. 88а</w:t>
            </w:r>
          </w:p>
        </w:tc>
        <w:tc>
          <w:tcPr>
            <w:tcW w:w="457" w:type="pct"/>
          </w:tcPr>
          <w:p w:rsidR="009D0470" w:rsidRPr="00E3301B" w:rsidRDefault="008D667B" w:rsidP="007751B9">
            <w:pPr>
              <w:jc w:val="center"/>
            </w:pPr>
            <w:r w:rsidRPr="008D667B">
              <w:t xml:space="preserve">от 200 </w:t>
            </w:r>
            <w:proofErr w:type="spellStart"/>
            <w:r w:rsidRPr="008D667B">
              <w:t>руб</w:t>
            </w:r>
            <w:proofErr w:type="spellEnd"/>
          </w:p>
        </w:tc>
      </w:tr>
      <w:tr w:rsidR="008D667B" w:rsidTr="00F07103">
        <w:tc>
          <w:tcPr>
            <w:tcW w:w="275" w:type="pct"/>
          </w:tcPr>
          <w:p w:rsidR="008D667B" w:rsidRPr="00C77D9A" w:rsidRDefault="000C3BD6" w:rsidP="007751B9">
            <w:pPr>
              <w:jc w:val="center"/>
            </w:pPr>
            <w:r>
              <w:lastRenderedPageBreak/>
              <w:t>7</w:t>
            </w:r>
          </w:p>
        </w:tc>
        <w:tc>
          <w:tcPr>
            <w:tcW w:w="1095" w:type="pct"/>
          </w:tcPr>
          <w:p w:rsidR="008D667B" w:rsidRPr="00F07103" w:rsidRDefault="006E4B28" w:rsidP="007751B9">
            <w:pPr>
              <w:jc w:val="center"/>
              <w:rPr>
                <w:b/>
              </w:rPr>
            </w:pPr>
            <w:r w:rsidRPr="00F07103">
              <w:rPr>
                <w:b/>
              </w:rPr>
              <w:t>Экскурсия «Примите мою любовь…»</w:t>
            </w:r>
          </w:p>
        </w:tc>
        <w:tc>
          <w:tcPr>
            <w:tcW w:w="536" w:type="pct"/>
          </w:tcPr>
          <w:p w:rsidR="008D667B" w:rsidRDefault="006E4B28" w:rsidP="007751B9">
            <w:pPr>
              <w:jc w:val="center"/>
            </w:pPr>
            <w:r>
              <w:t>01.12.2022-30.12.2022</w:t>
            </w:r>
          </w:p>
          <w:p w:rsidR="006E4B28" w:rsidRDefault="006E4B28" w:rsidP="007751B9">
            <w:pPr>
              <w:jc w:val="center"/>
            </w:pPr>
            <w:r>
              <w:t>10:00-17:00</w:t>
            </w:r>
          </w:p>
        </w:tc>
        <w:tc>
          <w:tcPr>
            <w:tcW w:w="1773" w:type="pct"/>
          </w:tcPr>
          <w:p w:rsidR="006E4B28" w:rsidRDefault="006E4B28" w:rsidP="006E4B28">
            <w:pPr>
              <w:jc w:val="both"/>
            </w:pPr>
            <w:r>
              <w:t>Интерактивные экскурсии проходят в Мемориальном доме-музее архиепископа Луки, в экспозиции которого представлены уникальные экспонаты — письма и автографы, архивные документы, свидетельствующие о сложной обстановке, в которой служил архиепископ и консультант тамбовских эвакогоспиталей святитель Лука, «за веру Христову гонения претерпевши».</w:t>
            </w:r>
          </w:p>
          <w:p w:rsidR="006E4B28" w:rsidRDefault="006E4B28" w:rsidP="006E4B28">
            <w:pPr>
              <w:jc w:val="both"/>
            </w:pPr>
            <w:r>
              <w:t xml:space="preserve">Посетители познакомятся с тамбовским периодом служения архиепископа Луки, узнают о его семье и тяжелых страницах жизни в ссылках В.Ф. </w:t>
            </w:r>
            <w:proofErr w:type="spellStart"/>
            <w:r>
              <w:t>Войно-Ясенецкого</w:t>
            </w:r>
            <w:proofErr w:type="spellEnd"/>
            <w:r>
              <w:t>, показавшего пример огромной духовной силы и стойкости.</w:t>
            </w:r>
          </w:p>
          <w:p w:rsidR="008D667B" w:rsidRDefault="006E4B28" w:rsidP="006E4B28">
            <w:pPr>
              <w:jc w:val="both"/>
            </w:pPr>
            <w:r>
              <w:t xml:space="preserve">Учащиеся и студенты посетят дом, где восстановлен быт эпохи 40-х годов прошлого </w:t>
            </w:r>
            <w:r>
              <w:lastRenderedPageBreak/>
              <w:t>столетия, где жил святитель Лука, находясь в Тамбове с 1944 по 1946 гг.; узнают о владельцах дома на ул. Комсомольской — семье Зайцевых, которые специально для организации музея архиепископа Луки прислали ценные фотографии и документы.</w:t>
            </w:r>
          </w:p>
        </w:tc>
        <w:tc>
          <w:tcPr>
            <w:tcW w:w="864" w:type="pct"/>
          </w:tcPr>
          <w:p w:rsidR="006E4B28" w:rsidRDefault="006E4B28" w:rsidP="006E4B28">
            <w:pPr>
              <w:jc w:val="center"/>
            </w:pPr>
            <w:r>
              <w:lastRenderedPageBreak/>
              <w:t>Тамбовский областной краеведческий музей</w:t>
            </w:r>
          </w:p>
          <w:p w:rsidR="008D667B" w:rsidRDefault="006E4B28" w:rsidP="006E4B28">
            <w:pPr>
              <w:jc w:val="center"/>
            </w:pPr>
            <w:proofErr w:type="gramStart"/>
            <w:r>
              <w:t>Тамбовская</w:t>
            </w:r>
            <w:proofErr w:type="gramEnd"/>
            <w:r>
              <w:t xml:space="preserve"> обл., г. Тамбов, ул. Державинская, д. 3</w:t>
            </w:r>
          </w:p>
        </w:tc>
        <w:tc>
          <w:tcPr>
            <w:tcW w:w="457" w:type="pct"/>
          </w:tcPr>
          <w:p w:rsidR="008D667B" w:rsidRPr="008D667B" w:rsidRDefault="006E4B28" w:rsidP="007751B9">
            <w:pPr>
              <w:jc w:val="center"/>
            </w:pPr>
            <w:r w:rsidRPr="006E4B28">
              <w:t xml:space="preserve">от 80 </w:t>
            </w:r>
            <w:proofErr w:type="spellStart"/>
            <w:r w:rsidRPr="006E4B28">
              <w:t>руб</w:t>
            </w:r>
            <w:proofErr w:type="spellEnd"/>
          </w:p>
        </w:tc>
      </w:tr>
      <w:tr w:rsidR="000C3BD6" w:rsidTr="00F07103">
        <w:tc>
          <w:tcPr>
            <w:tcW w:w="275" w:type="pct"/>
          </w:tcPr>
          <w:p w:rsidR="000C3BD6" w:rsidRPr="00C77D9A" w:rsidRDefault="000C3BD6" w:rsidP="007751B9">
            <w:pPr>
              <w:jc w:val="center"/>
            </w:pPr>
            <w:r>
              <w:lastRenderedPageBreak/>
              <w:t>8</w:t>
            </w:r>
          </w:p>
        </w:tc>
        <w:tc>
          <w:tcPr>
            <w:tcW w:w="1095" w:type="pct"/>
          </w:tcPr>
          <w:p w:rsidR="000C3BD6" w:rsidRPr="00F07103" w:rsidRDefault="00012A08" w:rsidP="007751B9">
            <w:pPr>
              <w:jc w:val="center"/>
              <w:rPr>
                <w:b/>
              </w:rPr>
            </w:pPr>
            <w:r w:rsidRPr="00F07103">
              <w:rPr>
                <w:b/>
              </w:rPr>
              <w:t>Выставка «Шедевры Тамбовской областной картинной галереи»</w:t>
            </w:r>
          </w:p>
        </w:tc>
        <w:tc>
          <w:tcPr>
            <w:tcW w:w="536" w:type="pct"/>
          </w:tcPr>
          <w:p w:rsidR="00012A08" w:rsidRDefault="00012A08" w:rsidP="00012A08">
            <w:pPr>
              <w:jc w:val="center"/>
            </w:pPr>
            <w:r>
              <w:t>01.12.2022-30.12.2022</w:t>
            </w:r>
          </w:p>
          <w:p w:rsidR="00012A08" w:rsidRDefault="00012A08" w:rsidP="00012A08">
            <w:pPr>
              <w:jc w:val="center"/>
            </w:pPr>
            <w:r>
              <w:t>10:00-18:00</w:t>
            </w:r>
          </w:p>
        </w:tc>
        <w:tc>
          <w:tcPr>
            <w:tcW w:w="1773" w:type="pct"/>
          </w:tcPr>
          <w:p w:rsidR="000C3BD6" w:rsidRDefault="00012A08" w:rsidP="006E4B28">
            <w:pPr>
              <w:jc w:val="both"/>
            </w:pPr>
            <w:r w:rsidRPr="00012A08">
              <w:t>Экспозиция знакомит с основными этапами развития отечественного и зарубежного изобразительного искусства. Переходя из зала в зал первого этажа Тамбовской галереи, посетители совершат увлекательное путешествие в историю древнерусской культуры, познакомятся с фамильными портретами XVIII века, узнают о создании Академии художеств, о Товариществе передвижных выставок, о путях развития русского искусства на рубеже XIX–ХХ веков, о жизни и творчестве известных русских художников. В залах западноевропейского искусства познакомятся с картинами голландских, французских, немецких и итальянских мастеров XVI–XIX веков.</w:t>
            </w:r>
          </w:p>
        </w:tc>
        <w:tc>
          <w:tcPr>
            <w:tcW w:w="864" w:type="pct"/>
          </w:tcPr>
          <w:p w:rsidR="00012A08" w:rsidRDefault="00012A08" w:rsidP="00012A08">
            <w:pPr>
              <w:jc w:val="center"/>
            </w:pPr>
            <w:r>
              <w:t>Тамбовская областная картинная галерея</w:t>
            </w:r>
          </w:p>
          <w:p w:rsidR="000C3BD6" w:rsidRDefault="00012A08" w:rsidP="00012A08">
            <w:pPr>
              <w:jc w:val="center"/>
            </w:pPr>
            <w:proofErr w:type="gramStart"/>
            <w:r>
              <w:t>Тамбовская</w:t>
            </w:r>
            <w:proofErr w:type="gramEnd"/>
            <w:r>
              <w:t xml:space="preserve"> обл., г. Тамбов, ул. Советская, д. 97</w:t>
            </w:r>
          </w:p>
        </w:tc>
        <w:tc>
          <w:tcPr>
            <w:tcW w:w="457" w:type="pct"/>
          </w:tcPr>
          <w:p w:rsidR="000C3BD6" w:rsidRPr="006E4B28" w:rsidRDefault="00012A08" w:rsidP="007751B9">
            <w:pPr>
              <w:jc w:val="center"/>
            </w:pPr>
            <w:r w:rsidRPr="00012A08">
              <w:t xml:space="preserve">от 200 </w:t>
            </w:r>
            <w:proofErr w:type="spellStart"/>
            <w:r w:rsidRPr="00012A08">
              <w:t>руб</w:t>
            </w:r>
            <w:proofErr w:type="spellEnd"/>
          </w:p>
        </w:tc>
      </w:tr>
      <w:tr w:rsidR="00012A08" w:rsidTr="00F07103">
        <w:tc>
          <w:tcPr>
            <w:tcW w:w="275" w:type="pct"/>
          </w:tcPr>
          <w:p w:rsidR="00012A08" w:rsidRDefault="00012A08" w:rsidP="007751B9">
            <w:pPr>
              <w:jc w:val="center"/>
            </w:pPr>
            <w:r>
              <w:t>9</w:t>
            </w:r>
          </w:p>
        </w:tc>
        <w:tc>
          <w:tcPr>
            <w:tcW w:w="1095" w:type="pct"/>
          </w:tcPr>
          <w:p w:rsidR="00012A08" w:rsidRPr="00F07103" w:rsidRDefault="00ED0081" w:rsidP="007751B9">
            <w:pPr>
              <w:jc w:val="center"/>
              <w:rPr>
                <w:b/>
              </w:rPr>
            </w:pPr>
            <w:r w:rsidRPr="00F07103">
              <w:rPr>
                <w:b/>
              </w:rPr>
              <w:t>Экскурсия «Музей-заповедник С.В. Рахманинова «Ивановка»</w:t>
            </w:r>
          </w:p>
        </w:tc>
        <w:tc>
          <w:tcPr>
            <w:tcW w:w="536" w:type="pct"/>
          </w:tcPr>
          <w:p w:rsidR="00012A08" w:rsidRDefault="00ED0081" w:rsidP="00012A08">
            <w:pPr>
              <w:jc w:val="center"/>
            </w:pPr>
            <w:r>
              <w:t>01.12.2022-31.12.2022</w:t>
            </w:r>
          </w:p>
          <w:p w:rsidR="00ED0081" w:rsidRDefault="00ED0081" w:rsidP="00012A08">
            <w:pPr>
              <w:jc w:val="center"/>
            </w:pPr>
            <w:r>
              <w:t>10:00-16:00</w:t>
            </w:r>
          </w:p>
        </w:tc>
        <w:tc>
          <w:tcPr>
            <w:tcW w:w="1773" w:type="pct"/>
          </w:tcPr>
          <w:p w:rsidR="00ED0081" w:rsidRDefault="00ED0081" w:rsidP="00ED0081">
            <w:pPr>
              <w:jc w:val="both"/>
            </w:pPr>
            <w:r>
              <w:t xml:space="preserve">Посетителей ждет увлекательное путешествие в мир старинной дворянской усадьбы. Усадьба С.В. Рахманинова является крупнейшим мировым центром сохранения и трансляции российского культурного наследия, связанного с жизнью и творчеством великого русского композитора, пианиста и дирижера Сергея Васильевича Рахманинова. Значительный период жизни композитора, с 1890 по 1917 год, был связан с усадьбой. Здесь зарождались и получали первоначальное воплощение многие </w:t>
            </w:r>
            <w:r>
              <w:lastRenderedPageBreak/>
              <w:t>творческие замыслы С.В. Рахманинова.</w:t>
            </w:r>
          </w:p>
          <w:p w:rsidR="00012A08" w:rsidRPr="00012A08" w:rsidRDefault="00ED0081" w:rsidP="00ED0081">
            <w:pPr>
              <w:jc w:val="both"/>
            </w:pPr>
            <w:r>
              <w:t>Гости Музея увидят мемориальные залы усадебного дома и флигеля, посетят усадебные постройки — дворовую избу, садовый домик, гараж, кладовую и др., совершат прогулку по усадебному парку, пройдут по сиреневым и березовым аллеям, увидят многочисленные декоративные цветники.</w:t>
            </w:r>
          </w:p>
        </w:tc>
        <w:tc>
          <w:tcPr>
            <w:tcW w:w="864" w:type="pct"/>
          </w:tcPr>
          <w:p w:rsidR="00ED0081" w:rsidRDefault="00ED0081" w:rsidP="00ED0081">
            <w:r>
              <w:lastRenderedPageBreak/>
              <w:t xml:space="preserve">       Музей-заповедник С. В. Рахманинова «Ивановка»</w:t>
            </w:r>
          </w:p>
          <w:p w:rsidR="00012A08" w:rsidRPr="00ED0081" w:rsidRDefault="00ED0081" w:rsidP="00ED0081">
            <w:pPr>
              <w:jc w:val="center"/>
            </w:pPr>
            <w:r>
              <w:t xml:space="preserve">Тамбовская обл., </w:t>
            </w:r>
            <w:proofErr w:type="spellStart"/>
            <w:r>
              <w:t>Уваровский</w:t>
            </w:r>
            <w:proofErr w:type="spellEnd"/>
            <w:r>
              <w:t xml:space="preserve"> р-н</w:t>
            </w:r>
            <w:proofErr w:type="gramStart"/>
            <w:r>
              <w:t xml:space="preserve">., </w:t>
            </w:r>
            <w:proofErr w:type="gramEnd"/>
            <w:r>
              <w:t>д. Ивановка</w:t>
            </w:r>
          </w:p>
        </w:tc>
        <w:tc>
          <w:tcPr>
            <w:tcW w:w="457" w:type="pct"/>
          </w:tcPr>
          <w:p w:rsidR="00012A08" w:rsidRPr="00012A08" w:rsidRDefault="00ED0081" w:rsidP="007751B9">
            <w:pPr>
              <w:jc w:val="center"/>
            </w:pPr>
            <w:r w:rsidRPr="00ED0081">
              <w:t xml:space="preserve">от 100 </w:t>
            </w:r>
            <w:proofErr w:type="spellStart"/>
            <w:r w:rsidRPr="00ED0081">
              <w:t>руб</w:t>
            </w:r>
            <w:proofErr w:type="spellEnd"/>
          </w:p>
        </w:tc>
      </w:tr>
      <w:tr w:rsidR="00ED0081" w:rsidTr="00F07103">
        <w:tc>
          <w:tcPr>
            <w:tcW w:w="275" w:type="pct"/>
          </w:tcPr>
          <w:p w:rsidR="00ED0081" w:rsidRDefault="00ED0081" w:rsidP="007751B9">
            <w:pPr>
              <w:jc w:val="center"/>
            </w:pPr>
            <w:r>
              <w:lastRenderedPageBreak/>
              <w:t>10</w:t>
            </w:r>
          </w:p>
        </w:tc>
        <w:tc>
          <w:tcPr>
            <w:tcW w:w="1095" w:type="pct"/>
          </w:tcPr>
          <w:p w:rsidR="00ED0081" w:rsidRPr="00F07103" w:rsidRDefault="00B53DF8" w:rsidP="007751B9">
            <w:pPr>
              <w:jc w:val="center"/>
              <w:rPr>
                <w:b/>
              </w:rPr>
            </w:pPr>
            <w:r w:rsidRPr="00F07103">
              <w:rPr>
                <w:b/>
              </w:rPr>
              <w:t>QR-</w:t>
            </w:r>
            <w:proofErr w:type="spellStart"/>
            <w:r w:rsidRPr="00F07103">
              <w:rPr>
                <w:b/>
              </w:rPr>
              <w:t>квест</w:t>
            </w:r>
            <w:proofErr w:type="spellEnd"/>
            <w:r w:rsidRPr="00F07103">
              <w:rPr>
                <w:b/>
              </w:rPr>
              <w:t xml:space="preserve"> «Таинственный дневник»</w:t>
            </w:r>
          </w:p>
        </w:tc>
        <w:tc>
          <w:tcPr>
            <w:tcW w:w="536" w:type="pct"/>
          </w:tcPr>
          <w:p w:rsidR="00ED0081" w:rsidRDefault="00B53DF8" w:rsidP="00012A08">
            <w:pPr>
              <w:jc w:val="center"/>
            </w:pPr>
            <w:r>
              <w:t>01.12.2022</w:t>
            </w:r>
          </w:p>
          <w:p w:rsidR="00B53DF8" w:rsidRDefault="00B53DF8" w:rsidP="00012A08">
            <w:pPr>
              <w:jc w:val="center"/>
            </w:pPr>
            <w:r>
              <w:t>08.12.2022</w:t>
            </w:r>
          </w:p>
          <w:p w:rsidR="00B53DF8" w:rsidRDefault="00B53DF8" w:rsidP="00012A08">
            <w:pPr>
              <w:jc w:val="center"/>
            </w:pPr>
            <w:r>
              <w:t>15.12.2022</w:t>
            </w:r>
          </w:p>
          <w:p w:rsidR="00B53DF8" w:rsidRDefault="00B53DF8" w:rsidP="00012A08">
            <w:pPr>
              <w:jc w:val="center"/>
            </w:pPr>
            <w:r>
              <w:t>22.12.2022</w:t>
            </w:r>
          </w:p>
          <w:p w:rsidR="00B53DF8" w:rsidRDefault="00B53DF8" w:rsidP="00012A08">
            <w:pPr>
              <w:jc w:val="center"/>
            </w:pPr>
            <w:r>
              <w:t>29.12.2022</w:t>
            </w:r>
          </w:p>
          <w:p w:rsidR="00B53DF8" w:rsidRDefault="00B53DF8" w:rsidP="00012A08">
            <w:pPr>
              <w:jc w:val="center"/>
            </w:pPr>
            <w:r>
              <w:t>10:00-18:00</w:t>
            </w:r>
          </w:p>
        </w:tc>
        <w:tc>
          <w:tcPr>
            <w:tcW w:w="1773" w:type="pct"/>
          </w:tcPr>
          <w:p w:rsidR="00722DDA" w:rsidRDefault="00722DDA" w:rsidP="00722DDA">
            <w:pPr>
              <w:jc w:val="both"/>
            </w:pPr>
            <w:r>
              <w:t>На чердаке дома была найдена старинная книга, пролежавшая здесь несколько десятилетий. Подпись автора дает понять, что это личный дневник известного архитектора начала прошлого столетия.</w:t>
            </w:r>
          </w:p>
          <w:p w:rsidR="00722DDA" w:rsidRDefault="00722DDA" w:rsidP="00722DDA">
            <w:pPr>
              <w:jc w:val="both"/>
            </w:pPr>
            <w:r>
              <w:t xml:space="preserve">Приняв </w:t>
            </w:r>
            <w:proofErr w:type="gramStart"/>
            <w:r>
              <w:t>участие в интерактивной командной игре и собрав</w:t>
            </w:r>
            <w:proofErr w:type="gramEnd"/>
            <w:r>
              <w:t xml:space="preserve"> все QR-коды с зашифрованными заданиями, вы получите возможность раскрыть тайны личных воспоминаний и узнать, что произошло в 1912 году. Для игры нужен только смартфон, поскольку каждая новая загадка будет зашифрована в локациях Дома Асеева посредством QR-кодов.</w:t>
            </w:r>
          </w:p>
          <w:p w:rsidR="00722DDA" w:rsidRDefault="00722DDA" w:rsidP="00722DDA">
            <w:pPr>
              <w:jc w:val="both"/>
            </w:pPr>
          </w:p>
          <w:p w:rsidR="00ED0081" w:rsidRDefault="00722DDA" w:rsidP="00722DDA">
            <w:pPr>
              <w:jc w:val="both"/>
            </w:pPr>
            <w:r>
              <w:t>Количество участников — до 5 человек.</w:t>
            </w:r>
          </w:p>
        </w:tc>
        <w:tc>
          <w:tcPr>
            <w:tcW w:w="864" w:type="pct"/>
          </w:tcPr>
          <w:p w:rsidR="00B53DF8" w:rsidRDefault="00B53DF8" w:rsidP="00B53DF8">
            <w:r>
              <w:t>Музейный комплекс «Усадьба Асеевых»</w:t>
            </w:r>
          </w:p>
          <w:p w:rsidR="00ED0081" w:rsidRDefault="00B53DF8" w:rsidP="00B53DF8">
            <w:r>
              <w:t>Тамбовская обл., г. Тамбов, ул. Набережная, д. 22/1</w:t>
            </w:r>
          </w:p>
        </w:tc>
        <w:tc>
          <w:tcPr>
            <w:tcW w:w="457" w:type="pct"/>
          </w:tcPr>
          <w:p w:rsidR="00ED0081" w:rsidRPr="00ED0081" w:rsidRDefault="00B53DF8" w:rsidP="007751B9">
            <w:pPr>
              <w:jc w:val="center"/>
            </w:pPr>
            <w:r w:rsidRPr="00B53DF8">
              <w:t xml:space="preserve">от 300 </w:t>
            </w:r>
            <w:proofErr w:type="spellStart"/>
            <w:r w:rsidRPr="00B53DF8">
              <w:t>руб</w:t>
            </w:r>
            <w:proofErr w:type="spellEnd"/>
          </w:p>
        </w:tc>
      </w:tr>
      <w:tr w:rsidR="00722DDA" w:rsidTr="00F07103">
        <w:tc>
          <w:tcPr>
            <w:tcW w:w="275" w:type="pct"/>
          </w:tcPr>
          <w:p w:rsidR="00722DDA" w:rsidRDefault="00722DDA" w:rsidP="007751B9">
            <w:pPr>
              <w:jc w:val="center"/>
            </w:pPr>
            <w:r>
              <w:t>11</w:t>
            </w:r>
          </w:p>
        </w:tc>
        <w:tc>
          <w:tcPr>
            <w:tcW w:w="1095" w:type="pct"/>
          </w:tcPr>
          <w:p w:rsidR="00722DDA" w:rsidRPr="00F07103" w:rsidRDefault="00DF50CB" w:rsidP="007751B9">
            <w:pPr>
              <w:jc w:val="center"/>
              <w:rPr>
                <w:b/>
              </w:rPr>
            </w:pPr>
            <w:r w:rsidRPr="00F07103">
              <w:rPr>
                <w:b/>
              </w:rPr>
              <w:t xml:space="preserve">Экскурсия «Имение Вернадских — </w:t>
            </w:r>
            <w:proofErr w:type="spellStart"/>
            <w:r w:rsidRPr="00F07103">
              <w:rPr>
                <w:b/>
              </w:rPr>
              <w:t>Громковский</w:t>
            </w:r>
            <w:proofErr w:type="spellEnd"/>
            <w:r w:rsidRPr="00F07103">
              <w:rPr>
                <w:b/>
              </w:rPr>
              <w:t xml:space="preserve"> хутор </w:t>
            </w:r>
            <w:proofErr w:type="spellStart"/>
            <w:r w:rsidRPr="00F07103">
              <w:rPr>
                <w:b/>
              </w:rPr>
              <w:t>Моршанского</w:t>
            </w:r>
            <w:proofErr w:type="spellEnd"/>
            <w:r w:rsidRPr="00F07103">
              <w:rPr>
                <w:b/>
              </w:rPr>
              <w:t xml:space="preserve"> уезда»</w:t>
            </w:r>
          </w:p>
        </w:tc>
        <w:tc>
          <w:tcPr>
            <w:tcW w:w="536" w:type="pct"/>
          </w:tcPr>
          <w:p w:rsidR="00722DDA" w:rsidRDefault="003E39A1" w:rsidP="00012A08">
            <w:pPr>
              <w:jc w:val="center"/>
            </w:pPr>
            <w:r>
              <w:t>По пятницам и субботам</w:t>
            </w:r>
          </w:p>
          <w:p w:rsidR="003E39A1" w:rsidRDefault="00541088" w:rsidP="00012A08">
            <w:pPr>
              <w:jc w:val="center"/>
            </w:pPr>
            <w:r>
              <w:t>15:00-17:00</w:t>
            </w:r>
          </w:p>
        </w:tc>
        <w:tc>
          <w:tcPr>
            <w:tcW w:w="1773" w:type="pct"/>
          </w:tcPr>
          <w:p w:rsidR="00541088" w:rsidRDefault="00541088" w:rsidP="00541088">
            <w:pPr>
              <w:jc w:val="both"/>
            </w:pPr>
            <w:r>
              <w:t>В ходе экскурсии посетители музея познакомятся с усадьбой великого ученого, уникальным культурно-историческим местом Тамбовской области. Предлагаемый формат дает возможность гостям узнать историческое прошлое дома.</w:t>
            </w:r>
          </w:p>
          <w:p w:rsidR="00722DDA" w:rsidRDefault="00541088" w:rsidP="00541088">
            <w:pPr>
              <w:jc w:val="both"/>
            </w:pPr>
            <w:r>
              <w:t xml:space="preserve">Бывшее фамильное поместье Вернадских располагалось в селе Подъеме на территории современного </w:t>
            </w:r>
            <w:proofErr w:type="spellStart"/>
            <w:r>
              <w:t>Пичаевского</w:t>
            </w:r>
            <w:proofErr w:type="spellEnd"/>
            <w:r>
              <w:t xml:space="preserve"> района. Ученый получил дом в наследство от своего отца Ивана </w:t>
            </w:r>
            <w:r>
              <w:lastRenderedPageBreak/>
              <w:t>Васильевича в 1884 году. Главной достопримечательностью усадьбы был парк. Посетители могут прогуляться по нему. Парк сохранил усадебный ландшафт с липовой аллеей, небольшим фрагментом сибирской лиственницы, старыми дубами и другими деревьями. Гости полюбуются живописной системой прудов.</w:t>
            </w:r>
          </w:p>
        </w:tc>
        <w:tc>
          <w:tcPr>
            <w:tcW w:w="864" w:type="pct"/>
          </w:tcPr>
          <w:p w:rsidR="003E39A1" w:rsidRDefault="003E39A1" w:rsidP="003E39A1">
            <w:r>
              <w:lastRenderedPageBreak/>
              <w:t>Музей-усадьба В. И. Вернадского</w:t>
            </w:r>
          </w:p>
          <w:p w:rsidR="00722DDA" w:rsidRDefault="003E39A1" w:rsidP="003E39A1">
            <w:proofErr w:type="gramStart"/>
            <w:r>
              <w:t>Тамбовская</w:t>
            </w:r>
            <w:proofErr w:type="gramEnd"/>
            <w:r>
              <w:t xml:space="preserve"> обл., </w:t>
            </w:r>
            <w:proofErr w:type="spellStart"/>
            <w:r>
              <w:t>Пичаевский</w:t>
            </w:r>
            <w:proofErr w:type="spellEnd"/>
            <w:r>
              <w:t xml:space="preserve"> р-н., п. Совхоза Подъем 1-отделение, ул. Центральная, д. 21А</w:t>
            </w:r>
          </w:p>
        </w:tc>
        <w:tc>
          <w:tcPr>
            <w:tcW w:w="457" w:type="pct"/>
          </w:tcPr>
          <w:p w:rsidR="00722DDA" w:rsidRPr="00B53DF8" w:rsidRDefault="003E39A1" w:rsidP="007751B9">
            <w:pPr>
              <w:jc w:val="center"/>
            </w:pPr>
            <w:r w:rsidRPr="003E39A1">
              <w:t xml:space="preserve">от 50 </w:t>
            </w:r>
            <w:proofErr w:type="spellStart"/>
            <w:r w:rsidRPr="003E39A1">
              <w:t>руб</w:t>
            </w:r>
            <w:proofErr w:type="spellEnd"/>
          </w:p>
        </w:tc>
      </w:tr>
      <w:tr w:rsidR="00E356CE" w:rsidTr="00F07103">
        <w:tc>
          <w:tcPr>
            <w:tcW w:w="275" w:type="pct"/>
          </w:tcPr>
          <w:p w:rsidR="00E356CE" w:rsidRDefault="00E356CE" w:rsidP="007751B9">
            <w:pPr>
              <w:jc w:val="center"/>
            </w:pPr>
            <w:r>
              <w:lastRenderedPageBreak/>
              <w:t>12</w:t>
            </w:r>
          </w:p>
        </w:tc>
        <w:tc>
          <w:tcPr>
            <w:tcW w:w="1095" w:type="pct"/>
          </w:tcPr>
          <w:p w:rsidR="00E356CE" w:rsidRPr="00F07103" w:rsidRDefault="00E356CE" w:rsidP="007751B9">
            <w:pPr>
              <w:jc w:val="center"/>
              <w:rPr>
                <w:b/>
              </w:rPr>
            </w:pPr>
            <w:r w:rsidRPr="00F07103">
              <w:rPr>
                <w:b/>
              </w:rPr>
              <w:t>Концерт «Рахманиновский вечер»</w:t>
            </w:r>
          </w:p>
        </w:tc>
        <w:tc>
          <w:tcPr>
            <w:tcW w:w="536" w:type="pct"/>
          </w:tcPr>
          <w:p w:rsidR="00E356CE" w:rsidRDefault="00E356CE" w:rsidP="00012A08">
            <w:pPr>
              <w:jc w:val="center"/>
            </w:pPr>
            <w:r>
              <w:t>15.12.2022</w:t>
            </w:r>
          </w:p>
          <w:p w:rsidR="00E356CE" w:rsidRDefault="00E356CE" w:rsidP="00012A08">
            <w:pPr>
              <w:jc w:val="center"/>
            </w:pPr>
            <w:r>
              <w:t>18:00-20:00</w:t>
            </w:r>
          </w:p>
        </w:tc>
        <w:tc>
          <w:tcPr>
            <w:tcW w:w="1773" w:type="pct"/>
          </w:tcPr>
          <w:p w:rsidR="00E356CE" w:rsidRDefault="00E356CE" w:rsidP="00E356CE">
            <w:pPr>
              <w:jc w:val="both"/>
            </w:pPr>
            <w:r>
              <w:t>В программе вечера запланированы выступления:</w:t>
            </w:r>
          </w:p>
          <w:p w:rsidR="00E356CE" w:rsidRDefault="00E356CE" w:rsidP="00E356CE">
            <w:pPr>
              <w:jc w:val="both"/>
            </w:pPr>
            <w:r>
              <w:t>общественных и музыкальных деятелей;</w:t>
            </w:r>
          </w:p>
          <w:p w:rsidR="00E356CE" w:rsidRDefault="00E356CE" w:rsidP="00E356CE">
            <w:pPr>
              <w:jc w:val="both"/>
            </w:pPr>
            <w:r>
              <w:t>Тамбовского симфонического оркестра имени С.В. Рахманинова;</w:t>
            </w:r>
          </w:p>
          <w:p w:rsidR="00E356CE" w:rsidRDefault="00E356CE" w:rsidP="00E356CE">
            <w:pPr>
              <w:jc w:val="both"/>
            </w:pPr>
            <w:r>
              <w:t>инструментального ансамбля музыкально-педагогического института им. С.В. Рахманинова;</w:t>
            </w:r>
          </w:p>
          <w:p w:rsidR="00E356CE" w:rsidRDefault="00E356CE" w:rsidP="00E356CE">
            <w:pPr>
              <w:jc w:val="both"/>
            </w:pPr>
            <w:r>
              <w:t>государственного ансамбля бального танца «Цвета радуги»;</w:t>
            </w:r>
          </w:p>
          <w:p w:rsidR="00E356CE" w:rsidRDefault="00E356CE" w:rsidP="00E356CE">
            <w:pPr>
              <w:jc w:val="both"/>
            </w:pPr>
            <w:r>
              <w:t>вокального ансамбля колледжа искусств;</w:t>
            </w:r>
          </w:p>
          <w:p w:rsidR="00E356CE" w:rsidRDefault="00E356CE" w:rsidP="00E356CE">
            <w:pPr>
              <w:jc w:val="both"/>
            </w:pPr>
            <w:r>
              <w:t>ансамбля классического танца «Вдохновение» школы искусств № 3 г. Тамбова;</w:t>
            </w:r>
          </w:p>
          <w:p w:rsidR="00E356CE" w:rsidRDefault="00E356CE" w:rsidP="00E356CE">
            <w:pPr>
              <w:jc w:val="both"/>
            </w:pPr>
            <w:r>
              <w:t xml:space="preserve">солистов В. Галушки, М. Леонтьевой, Р. Аксеновой, М. </w:t>
            </w:r>
            <w:proofErr w:type="spellStart"/>
            <w:r>
              <w:t>Гейнц</w:t>
            </w:r>
            <w:proofErr w:type="spellEnd"/>
            <w:r>
              <w:t>.</w:t>
            </w:r>
          </w:p>
          <w:p w:rsidR="00E356CE" w:rsidRDefault="00E356CE" w:rsidP="00E356CE">
            <w:pPr>
              <w:jc w:val="both"/>
            </w:pPr>
            <w:r>
              <w:t>Также в программе — показ фрагментов видеофильмов о С.В. Рахманинове. В розовом зале музея — иллюстративные выставки.</w:t>
            </w:r>
          </w:p>
          <w:p w:rsidR="00E356CE" w:rsidRDefault="00E356CE" w:rsidP="00E356CE">
            <w:pPr>
              <w:jc w:val="both"/>
            </w:pPr>
            <w:r>
              <w:t>Вечер ведут заслуженная артистка РФ М. Овсепян и заслуженный работник культуры РФ В. Федоров.</w:t>
            </w:r>
          </w:p>
        </w:tc>
        <w:tc>
          <w:tcPr>
            <w:tcW w:w="864" w:type="pct"/>
          </w:tcPr>
          <w:p w:rsidR="00E356CE" w:rsidRDefault="00E356CE" w:rsidP="00E356CE">
            <w:r>
              <w:t>Тамбовский областной краеведческий музей</w:t>
            </w:r>
          </w:p>
          <w:p w:rsidR="00E356CE" w:rsidRDefault="00E356CE" w:rsidP="00E356CE">
            <w:proofErr w:type="gramStart"/>
            <w:r>
              <w:t>Тамбовская</w:t>
            </w:r>
            <w:proofErr w:type="gramEnd"/>
            <w:r>
              <w:t xml:space="preserve"> обл., г. Тамбов, ул. Державинская, д. 3</w:t>
            </w:r>
          </w:p>
        </w:tc>
        <w:tc>
          <w:tcPr>
            <w:tcW w:w="457" w:type="pct"/>
          </w:tcPr>
          <w:p w:rsidR="00E356CE" w:rsidRPr="003E39A1" w:rsidRDefault="00E356CE" w:rsidP="007751B9">
            <w:pPr>
              <w:jc w:val="center"/>
            </w:pPr>
            <w:r w:rsidRPr="00E356CE">
              <w:t xml:space="preserve">от 150 </w:t>
            </w:r>
            <w:proofErr w:type="spellStart"/>
            <w:r w:rsidRPr="00E356CE">
              <w:t>руб</w:t>
            </w:r>
            <w:proofErr w:type="spellEnd"/>
          </w:p>
        </w:tc>
      </w:tr>
      <w:tr w:rsidR="00E356CE" w:rsidTr="00F07103">
        <w:tc>
          <w:tcPr>
            <w:tcW w:w="275" w:type="pct"/>
          </w:tcPr>
          <w:p w:rsidR="00E356CE" w:rsidRDefault="00E356CE" w:rsidP="007751B9">
            <w:pPr>
              <w:jc w:val="center"/>
            </w:pPr>
            <w:r>
              <w:t>13</w:t>
            </w:r>
          </w:p>
        </w:tc>
        <w:tc>
          <w:tcPr>
            <w:tcW w:w="1095" w:type="pct"/>
          </w:tcPr>
          <w:p w:rsidR="00E356CE" w:rsidRPr="00F07103" w:rsidRDefault="00005012" w:rsidP="007751B9">
            <w:pPr>
              <w:jc w:val="center"/>
              <w:rPr>
                <w:b/>
              </w:rPr>
            </w:pPr>
            <w:r w:rsidRPr="00F07103">
              <w:rPr>
                <w:b/>
              </w:rPr>
              <w:t>Спектакль «Мертвые души»</w:t>
            </w:r>
          </w:p>
        </w:tc>
        <w:tc>
          <w:tcPr>
            <w:tcW w:w="536" w:type="pct"/>
          </w:tcPr>
          <w:p w:rsidR="00E356CE" w:rsidRDefault="00005012" w:rsidP="00012A08">
            <w:pPr>
              <w:jc w:val="center"/>
            </w:pPr>
            <w:r>
              <w:t>19.12.2022-20.12.2022</w:t>
            </w:r>
          </w:p>
          <w:p w:rsidR="00005012" w:rsidRDefault="00005012" w:rsidP="00012A08">
            <w:pPr>
              <w:jc w:val="center"/>
            </w:pPr>
            <w:r>
              <w:t>13:00-14:30</w:t>
            </w:r>
          </w:p>
        </w:tc>
        <w:tc>
          <w:tcPr>
            <w:tcW w:w="1773" w:type="pct"/>
          </w:tcPr>
          <w:p w:rsidR="00005012" w:rsidRDefault="00005012" w:rsidP="00005012">
            <w:pPr>
              <w:jc w:val="both"/>
            </w:pPr>
            <w:r>
              <w:t xml:space="preserve">Театр «Ч» — это крепостной театр, созданный Павлом Чичиковым после череды финансовых и жизненных неурядиц. По замыслу режиссера, Павел Чичиков — это Остап Бендер своего </w:t>
            </w:r>
            <w:r>
              <w:lastRenderedPageBreak/>
              <w:t>времени. Режиссер нарушил все каноны, продемонстрировав другой взгляд на всем известные эпизоды. При этом персонажи классического произведения сохранены. Образы Маниловых, Собакевича, Ноздрева, Плюшкина и Коробочки точно переданы через кукол. Однако артисты-кукловоды выходят за рамки существования с куклой и на мгновение становятся опосредованными героями сцены.</w:t>
            </w:r>
          </w:p>
          <w:p w:rsidR="00E356CE" w:rsidRDefault="00005012" w:rsidP="00005012">
            <w:pPr>
              <w:jc w:val="both"/>
            </w:pPr>
            <w:r>
              <w:t>Спектакль настолько динамичен, что буквально взрывает камерное пространство театра кукол. Трансформация декораций, взаимодействие актеров и кукол, музыкальное оформление — все это складывается в яркую картину синтетического театра.</w:t>
            </w:r>
          </w:p>
        </w:tc>
        <w:tc>
          <w:tcPr>
            <w:tcW w:w="864" w:type="pct"/>
          </w:tcPr>
          <w:p w:rsidR="00005012" w:rsidRDefault="00005012" w:rsidP="00005012">
            <w:r>
              <w:lastRenderedPageBreak/>
              <w:t>Тамбовский государственный театр кукол</w:t>
            </w:r>
          </w:p>
          <w:p w:rsidR="00E356CE" w:rsidRDefault="00005012" w:rsidP="00005012">
            <w:proofErr w:type="gramStart"/>
            <w:r>
              <w:t>Тамбовская</w:t>
            </w:r>
            <w:proofErr w:type="gramEnd"/>
            <w:r>
              <w:t xml:space="preserve"> обл., г. </w:t>
            </w:r>
            <w:r>
              <w:lastRenderedPageBreak/>
              <w:t>Тамбов, ул. Интернациональная, д. 15</w:t>
            </w:r>
          </w:p>
        </w:tc>
        <w:tc>
          <w:tcPr>
            <w:tcW w:w="457" w:type="pct"/>
          </w:tcPr>
          <w:p w:rsidR="00E356CE" w:rsidRPr="00E356CE" w:rsidRDefault="00005012" w:rsidP="007751B9">
            <w:pPr>
              <w:jc w:val="center"/>
            </w:pPr>
            <w:r w:rsidRPr="00005012">
              <w:lastRenderedPageBreak/>
              <w:t xml:space="preserve">от 300 </w:t>
            </w:r>
            <w:proofErr w:type="spellStart"/>
            <w:r w:rsidRPr="00005012">
              <w:t>руб</w:t>
            </w:r>
            <w:proofErr w:type="spellEnd"/>
          </w:p>
        </w:tc>
      </w:tr>
      <w:tr w:rsidR="00B61E89" w:rsidTr="00F07103">
        <w:tc>
          <w:tcPr>
            <w:tcW w:w="275" w:type="pct"/>
          </w:tcPr>
          <w:p w:rsidR="00B61E89" w:rsidRDefault="00B61E89" w:rsidP="007751B9">
            <w:pPr>
              <w:jc w:val="center"/>
            </w:pPr>
            <w:r>
              <w:lastRenderedPageBreak/>
              <w:t>14</w:t>
            </w:r>
          </w:p>
        </w:tc>
        <w:tc>
          <w:tcPr>
            <w:tcW w:w="1095" w:type="pct"/>
          </w:tcPr>
          <w:p w:rsidR="00B61E89" w:rsidRPr="00F07103" w:rsidRDefault="00B61E89" w:rsidP="007751B9">
            <w:pPr>
              <w:jc w:val="center"/>
              <w:rPr>
                <w:b/>
              </w:rPr>
            </w:pPr>
            <w:r w:rsidRPr="00F07103">
              <w:rPr>
                <w:b/>
              </w:rPr>
              <w:t>Концерт «В гостях у «</w:t>
            </w:r>
            <w:proofErr w:type="spellStart"/>
            <w:r w:rsidRPr="00F07103">
              <w:rPr>
                <w:b/>
              </w:rPr>
              <w:t>Ивушки</w:t>
            </w:r>
            <w:proofErr w:type="spellEnd"/>
            <w:r w:rsidRPr="00F07103">
              <w:rPr>
                <w:b/>
              </w:rPr>
              <w:t>»</w:t>
            </w:r>
          </w:p>
        </w:tc>
        <w:tc>
          <w:tcPr>
            <w:tcW w:w="536" w:type="pct"/>
          </w:tcPr>
          <w:p w:rsidR="00B61E89" w:rsidRDefault="00B61E89" w:rsidP="00012A08">
            <w:pPr>
              <w:jc w:val="center"/>
            </w:pPr>
            <w:r>
              <w:t>26.12.2022-29.12.2022</w:t>
            </w:r>
          </w:p>
          <w:p w:rsidR="00B61E89" w:rsidRDefault="00B61E89" w:rsidP="00012A08">
            <w:pPr>
              <w:jc w:val="center"/>
            </w:pPr>
            <w:r>
              <w:t>16:00-18:00</w:t>
            </w:r>
          </w:p>
        </w:tc>
        <w:tc>
          <w:tcPr>
            <w:tcW w:w="1773" w:type="pct"/>
          </w:tcPr>
          <w:p w:rsidR="00B61E89" w:rsidRDefault="00B61E89" w:rsidP="00B61E89">
            <w:pPr>
              <w:jc w:val="both"/>
            </w:pPr>
            <w:r>
              <w:t>«В гостях у «</w:t>
            </w:r>
            <w:proofErr w:type="spellStart"/>
            <w:r>
              <w:t>Ивушки</w:t>
            </w:r>
            <w:proofErr w:type="spellEnd"/>
            <w:r>
              <w:t>» — это специальное театрализованное представление для детей и юношества, проходящее в канун Нового года и Рождества. Артисты Государственного академического ансамбля песни и танца Тамбовской области «</w:t>
            </w:r>
            <w:proofErr w:type="spellStart"/>
            <w:r>
              <w:t>Ивушка</w:t>
            </w:r>
            <w:proofErr w:type="spellEnd"/>
            <w:r>
              <w:t>» приглашают вас отправиться в настоящую новогоднюю сказку!</w:t>
            </w:r>
          </w:p>
          <w:p w:rsidR="00B61E89" w:rsidRDefault="00B61E89" w:rsidP="00B61E89">
            <w:pPr>
              <w:jc w:val="both"/>
            </w:pPr>
            <w:r>
              <w:t>Вас ждет доброе представление, насыщенное блистательным актерским исполнением, захватывающим сюжетом, дивными мелодиями русского фольклора, профессиональной хореографией. Юным зрителям предложат не только наблюдать за героями, но и стать участниками событий.</w:t>
            </w:r>
          </w:p>
        </w:tc>
        <w:tc>
          <w:tcPr>
            <w:tcW w:w="864" w:type="pct"/>
          </w:tcPr>
          <w:p w:rsidR="00B61E89" w:rsidRDefault="00B61E89" w:rsidP="00005012"/>
        </w:tc>
        <w:tc>
          <w:tcPr>
            <w:tcW w:w="457" w:type="pct"/>
          </w:tcPr>
          <w:p w:rsidR="00B61E89" w:rsidRPr="00005012" w:rsidRDefault="00B61E89" w:rsidP="007751B9">
            <w:pPr>
              <w:jc w:val="center"/>
            </w:pPr>
            <w:r w:rsidRPr="00B61E89">
              <w:t xml:space="preserve">от 385 </w:t>
            </w:r>
            <w:proofErr w:type="spellStart"/>
            <w:r w:rsidRPr="00B61E89">
              <w:t>руб</w:t>
            </w:r>
            <w:proofErr w:type="spellEnd"/>
          </w:p>
        </w:tc>
      </w:tr>
    </w:tbl>
    <w:p w:rsidR="00B1250D" w:rsidRDefault="00B1250D"/>
    <w:sectPr w:rsidR="00B1250D" w:rsidSect="00F0710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0A92"/>
    <w:rsid w:val="00005012"/>
    <w:rsid w:val="00012A08"/>
    <w:rsid w:val="00063FED"/>
    <w:rsid w:val="00077B8B"/>
    <w:rsid w:val="00095CB9"/>
    <w:rsid w:val="000C3BD6"/>
    <w:rsid w:val="000F7E3B"/>
    <w:rsid w:val="00110A92"/>
    <w:rsid w:val="0013690A"/>
    <w:rsid w:val="00206D79"/>
    <w:rsid w:val="0023182B"/>
    <w:rsid w:val="003E39A1"/>
    <w:rsid w:val="00433CFE"/>
    <w:rsid w:val="004B478C"/>
    <w:rsid w:val="00541088"/>
    <w:rsid w:val="005A78E8"/>
    <w:rsid w:val="006C2F54"/>
    <w:rsid w:val="006D1F13"/>
    <w:rsid w:val="006E4B28"/>
    <w:rsid w:val="007005C2"/>
    <w:rsid w:val="00722DDA"/>
    <w:rsid w:val="00753325"/>
    <w:rsid w:val="007751B9"/>
    <w:rsid w:val="00786EF2"/>
    <w:rsid w:val="007C7D50"/>
    <w:rsid w:val="00885483"/>
    <w:rsid w:val="008D667B"/>
    <w:rsid w:val="009B444F"/>
    <w:rsid w:val="009D0470"/>
    <w:rsid w:val="009E1FA7"/>
    <w:rsid w:val="00B10906"/>
    <w:rsid w:val="00B1250D"/>
    <w:rsid w:val="00B2067C"/>
    <w:rsid w:val="00B361F7"/>
    <w:rsid w:val="00B53DF8"/>
    <w:rsid w:val="00B5487D"/>
    <w:rsid w:val="00B61E89"/>
    <w:rsid w:val="00C77D9A"/>
    <w:rsid w:val="00D277D6"/>
    <w:rsid w:val="00D30FFC"/>
    <w:rsid w:val="00DB1619"/>
    <w:rsid w:val="00DF50CB"/>
    <w:rsid w:val="00E3301B"/>
    <w:rsid w:val="00E356CE"/>
    <w:rsid w:val="00E42497"/>
    <w:rsid w:val="00E849D4"/>
    <w:rsid w:val="00ED0081"/>
    <w:rsid w:val="00F07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44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B444F"/>
    <w:pPr>
      <w:keepNext/>
      <w:autoSpaceDE w:val="0"/>
      <w:autoSpaceDN w:val="0"/>
      <w:outlineLvl w:val="0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444F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3">
    <w:name w:val="Table Grid"/>
    <w:basedOn w:val="a1"/>
    <w:uiPriority w:val="59"/>
    <w:rsid w:val="009B44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44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B444F"/>
    <w:pPr>
      <w:keepNext/>
      <w:autoSpaceDE w:val="0"/>
      <w:autoSpaceDN w:val="0"/>
      <w:outlineLvl w:val="0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444F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3">
    <w:name w:val="Table Grid"/>
    <w:basedOn w:val="a1"/>
    <w:uiPriority w:val="59"/>
    <w:rsid w:val="009B44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257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9</Pages>
  <Words>2004</Words>
  <Characters>11423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chistihina</cp:lastModifiedBy>
  <cp:revision>48</cp:revision>
  <dcterms:created xsi:type="dcterms:W3CDTF">2022-10-24T08:43:00Z</dcterms:created>
  <dcterms:modified xsi:type="dcterms:W3CDTF">2022-12-02T11:17:00Z</dcterms:modified>
</cp:coreProperties>
</file>