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B" w:rsidRPr="0010186B" w:rsidRDefault="0010186B" w:rsidP="0010186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Афиша Пушкинской карты</w:t>
      </w:r>
    </w:p>
    <w:p w:rsidR="0010186B" w:rsidRPr="0010186B" w:rsidRDefault="0010186B" w:rsidP="0010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Моршанске</w:t>
      </w:r>
    </w:p>
    <w:p w:rsidR="0010186B" w:rsidRDefault="006B6A06" w:rsidP="0010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дека</w:t>
      </w:r>
      <w:r w:rsidR="0010186B" w:rsidRPr="00101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 2022 г.</w:t>
      </w:r>
    </w:p>
    <w:p w:rsidR="00A14031" w:rsidRPr="0010186B" w:rsidRDefault="00A14031" w:rsidP="00101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5"/>
        <w:gridCol w:w="2942"/>
        <w:gridCol w:w="2215"/>
        <w:gridCol w:w="4607"/>
        <w:gridCol w:w="2833"/>
        <w:gridCol w:w="1354"/>
      </w:tblGrid>
      <w:tr w:rsidR="00A14031" w:rsidTr="003060EC">
        <w:tc>
          <w:tcPr>
            <w:tcW w:w="282" w:type="pct"/>
          </w:tcPr>
          <w:p w:rsidR="00A14031" w:rsidRPr="00A94AB7" w:rsidRDefault="00A14031" w:rsidP="0092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4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4A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5" w:type="pct"/>
          </w:tcPr>
          <w:p w:rsidR="00A14031" w:rsidRPr="003060EC" w:rsidRDefault="00A14031" w:rsidP="0092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EC">
              <w:rPr>
                <w:rFonts w:ascii="Times New Roman" w:hAnsi="Times New Roman" w:cs="Times New Roman"/>
                <w:sz w:val="24"/>
                <w:szCs w:val="24"/>
              </w:rPr>
              <w:t>Мероприятие/ событие</w:t>
            </w:r>
          </w:p>
        </w:tc>
        <w:tc>
          <w:tcPr>
            <w:tcW w:w="749" w:type="pct"/>
          </w:tcPr>
          <w:p w:rsidR="00A14031" w:rsidRPr="00A94AB7" w:rsidRDefault="00A14031" w:rsidP="0092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8" w:type="pct"/>
          </w:tcPr>
          <w:p w:rsidR="00A14031" w:rsidRPr="00A94AB7" w:rsidRDefault="00A14031" w:rsidP="00306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B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58" w:type="pct"/>
          </w:tcPr>
          <w:p w:rsidR="00A14031" w:rsidRPr="00A94AB7" w:rsidRDefault="00A14031" w:rsidP="0092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58" w:type="pct"/>
          </w:tcPr>
          <w:p w:rsidR="00A14031" w:rsidRPr="00A94AB7" w:rsidRDefault="00A14031" w:rsidP="0092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B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14031" w:rsidTr="003060EC">
        <w:tc>
          <w:tcPr>
            <w:tcW w:w="282" w:type="pct"/>
          </w:tcPr>
          <w:p w:rsidR="00A14031" w:rsidRPr="00A94AB7" w:rsidRDefault="006F47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</w:tcPr>
          <w:p w:rsidR="00A14031" w:rsidRPr="003060EC" w:rsidRDefault="006F4799" w:rsidP="0010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«Историческая одиссея»</w:t>
            </w:r>
          </w:p>
        </w:tc>
        <w:tc>
          <w:tcPr>
            <w:tcW w:w="749" w:type="pct"/>
          </w:tcPr>
          <w:p w:rsidR="00A94AB7" w:rsidRDefault="006F47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кроме понедельника, субботы и воскресенья</w:t>
            </w:r>
          </w:p>
          <w:p w:rsidR="006F4799" w:rsidRPr="00A94AB7" w:rsidRDefault="006F47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10:00-17:00</w:t>
            </w:r>
          </w:p>
        </w:tc>
        <w:tc>
          <w:tcPr>
            <w:tcW w:w="1558" w:type="pct"/>
          </w:tcPr>
          <w:p w:rsidR="006F4799" w:rsidRPr="006F4799" w:rsidRDefault="006F4799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9">
              <w:rPr>
                <w:rFonts w:ascii="Times New Roman" w:hAnsi="Times New Roman" w:cs="Times New Roman"/>
                <w:sz w:val="24"/>
                <w:szCs w:val="24"/>
              </w:rPr>
              <w:t>Посетителям музея будут представлены предметы коллекций палеонтологии, археологии, этнографии, нумизматики, военно-исторической тематики. Экспонаты наглядно познакомят с историей и бытом Моршанска.</w:t>
            </w:r>
          </w:p>
          <w:p w:rsidR="00A14031" w:rsidRPr="00A94AB7" w:rsidRDefault="006F4799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799">
              <w:rPr>
                <w:rFonts w:ascii="Times New Roman" w:hAnsi="Times New Roman" w:cs="Times New Roman"/>
                <w:sz w:val="24"/>
                <w:szCs w:val="24"/>
              </w:rPr>
              <w:t xml:space="preserve">Экскурсанты узнают об истории создания коллекций — археологической и палеонтологической. Сквозь века проследуют от бивней мамонтов, черепов шерстистых носорогов и древних моллюсков к образованию города Моршанска. Увидят сокровища древней мордвы и оставшиеся в недавнем прошлом мельницы и баржи. Кроме того, экскурсия </w:t>
            </w:r>
            <w:proofErr w:type="gramStart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>представляет уникальную возможность</w:t>
            </w:r>
            <w:proofErr w:type="gramEnd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коллекцией оружия.</w:t>
            </w:r>
          </w:p>
        </w:tc>
        <w:tc>
          <w:tcPr>
            <w:tcW w:w="958" w:type="pct"/>
          </w:tcPr>
          <w:p w:rsidR="006F4799" w:rsidRPr="006F4799" w:rsidRDefault="006F4799" w:rsidP="006F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историко-художественный музей им. П. П. Иванова</w:t>
            </w:r>
          </w:p>
          <w:p w:rsidR="00A14031" w:rsidRPr="00A94AB7" w:rsidRDefault="006F4799" w:rsidP="006F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Моршанск, ул. Советская, д. 25</w:t>
            </w:r>
          </w:p>
        </w:tc>
        <w:tc>
          <w:tcPr>
            <w:tcW w:w="458" w:type="pct"/>
          </w:tcPr>
          <w:p w:rsidR="00A14031" w:rsidRPr="00A94AB7" w:rsidRDefault="006F47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99">
              <w:rPr>
                <w:rFonts w:ascii="Times New Roman" w:hAnsi="Times New Roman" w:cs="Times New Roman"/>
                <w:sz w:val="24"/>
                <w:szCs w:val="24"/>
              </w:rPr>
              <w:t xml:space="preserve">от 50 </w:t>
            </w:r>
            <w:proofErr w:type="spellStart"/>
            <w:r w:rsidRPr="006F47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14031" w:rsidTr="003060EC">
        <w:tc>
          <w:tcPr>
            <w:tcW w:w="282" w:type="pct"/>
          </w:tcPr>
          <w:p w:rsidR="00A14031" w:rsidRPr="00A94AB7" w:rsidRDefault="006F47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pct"/>
          </w:tcPr>
          <w:p w:rsidR="00A14031" w:rsidRPr="003060EC" w:rsidRDefault="00595E80" w:rsidP="0010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«Моршанск. Мир прошлого»</w:t>
            </w:r>
          </w:p>
        </w:tc>
        <w:tc>
          <w:tcPr>
            <w:tcW w:w="749" w:type="pct"/>
          </w:tcPr>
          <w:p w:rsidR="00A94AB7" w:rsidRDefault="00595E80" w:rsidP="00A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Каждый день кроме понедельника, субботы и воскресенья</w:t>
            </w:r>
          </w:p>
          <w:p w:rsidR="00595E80" w:rsidRPr="00A94AB7" w:rsidRDefault="00595E80" w:rsidP="00A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11:30 - 16:35</w:t>
            </w:r>
          </w:p>
        </w:tc>
        <w:tc>
          <w:tcPr>
            <w:tcW w:w="1558" w:type="pct"/>
          </w:tcPr>
          <w:p w:rsidR="00A14031" w:rsidRPr="00A94AB7" w:rsidRDefault="00595E80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proofErr w:type="spellStart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групповую игру, во время которой участникам предлагается выполнить задания, требующие наблюдательности, связанные с краеведением и историей. Во время прохождения </w:t>
            </w:r>
            <w:proofErr w:type="spellStart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отвечают на вопросы, ищут экспонаты по фотографии фрагмента, разгадывают ребусы и добывают новую информацию. При необходимости можно получить </w:t>
            </w:r>
            <w:r w:rsidRPr="0059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историческую справку-подсказку. Игра состоит из нескольких самостоятельных этапов, расширяющих кругозор участников. Совместное выполнение заданий </w:t>
            </w:r>
            <w:proofErr w:type="spellStart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 тренирует коммуникативные навыки и навыки командной игры.</w:t>
            </w:r>
          </w:p>
        </w:tc>
        <w:tc>
          <w:tcPr>
            <w:tcW w:w="958" w:type="pct"/>
          </w:tcPr>
          <w:p w:rsidR="00595E80" w:rsidRPr="00595E80" w:rsidRDefault="00595E80" w:rsidP="005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Моршанский</w:t>
            </w:r>
            <w:proofErr w:type="spellEnd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историко-художественный музей им. П. П. Иванова</w:t>
            </w:r>
          </w:p>
          <w:p w:rsidR="00A14031" w:rsidRPr="00A94AB7" w:rsidRDefault="00595E80" w:rsidP="00595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Моршанск, ул. Советская, д. 25</w:t>
            </w:r>
          </w:p>
        </w:tc>
        <w:tc>
          <w:tcPr>
            <w:tcW w:w="458" w:type="pct"/>
          </w:tcPr>
          <w:p w:rsidR="00A14031" w:rsidRPr="00A94AB7" w:rsidRDefault="00595E80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E80">
              <w:rPr>
                <w:rFonts w:ascii="Times New Roman" w:hAnsi="Times New Roman" w:cs="Times New Roman"/>
                <w:sz w:val="24"/>
                <w:szCs w:val="24"/>
              </w:rPr>
              <w:t xml:space="preserve">от 80 </w:t>
            </w:r>
            <w:proofErr w:type="spellStart"/>
            <w:r w:rsidRPr="00595E8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14031" w:rsidTr="003060EC">
        <w:tc>
          <w:tcPr>
            <w:tcW w:w="282" w:type="pct"/>
          </w:tcPr>
          <w:p w:rsidR="00A14031" w:rsidRPr="00A94AB7" w:rsidRDefault="00595E80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pct"/>
          </w:tcPr>
          <w:p w:rsidR="00A14031" w:rsidRPr="003060EC" w:rsidRDefault="00DE5BDF" w:rsidP="0010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по экспозиции «Шедевры </w:t>
            </w:r>
            <w:proofErr w:type="spellStart"/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>Моршанского</w:t>
            </w:r>
            <w:proofErr w:type="spellEnd"/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музея»</w:t>
            </w:r>
          </w:p>
        </w:tc>
        <w:tc>
          <w:tcPr>
            <w:tcW w:w="749" w:type="pct"/>
          </w:tcPr>
          <w:p w:rsidR="00A94AB7" w:rsidRDefault="00DE5BDF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кроме понедельника</w:t>
            </w:r>
          </w:p>
          <w:p w:rsidR="00DE5BDF" w:rsidRPr="00A94AB7" w:rsidRDefault="00DE5BDF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10:00 - 16:00</w:t>
            </w:r>
          </w:p>
        </w:tc>
        <w:tc>
          <w:tcPr>
            <w:tcW w:w="1558" w:type="pct"/>
          </w:tcPr>
          <w:p w:rsidR="00DE5BDF" w:rsidRPr="00DE5BDF" w:rsidRDefault="00DE5BDF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DF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обзорной экскурсии посетители познакомятся с историей русского церковного искусства, увидят коллекцию скульптуры, старинные книги, древние иконы. Впервые на выставке представлена деревянная фигура «Бог </w:t>
            </w:r>
            <w:proofErr w:type="spellStart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Саваоф</w:t>
            </w:r>
            <w:proofErr w:type="spellEnd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14031" w:rsidRPr="00A94AB7" w:rsidRDefault="00DE5BDF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Интересным и полезным будет знакомство и с богатой усадебной культурой — живописными картинами, мебелью из собрания А.С. Долгорукова, посудой. Экскурсанты смогут увидеть и картины известных художников — И. Айвазовского, И. Шишкина, В. Поленова, скульптурные композиции Е. Лансере.</w:t>
            </w:r>
          </w:p>
        </w:tc>
        <w:tc>
          <w:tcPr>
            <w:tcW w:w="958" w:type="pct"/>
          </w:tcPr>
          <w:p w:rsidR="00DE5BDF" w:rsidRPr="00DE5BDF" w:rsidRDefault="00DE5BDF" w:rsidP="00D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историко-художественный музей им. П. П. Иванова</w:t>
            </w:r>
          </w:p>
          <w:p w:rsidR="00A14031" w:rsidRPr="00A94AB7" w:rsidRDefault="00DE5BDF" w:rsidP="00DE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Моршанск, ул. Советская, д. 25</w:t>
            </w:r>
          </w:p>
        </w:tc>
        <w:tc>
          <w:tcPr>
            <w:tcW w:w="458" w:type="pct"/>
          </w:tcPr>
          <w:p w:rsidR="00A14031" w:rsidRPr="00A94AB7" w:rsidRDefault="00DE5BDF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DF">
              <w:rPr>
                <w:rFonts w:ascii="Times New Roman" w:hAnsi="Times New Roman" w:cs="Times New Roman"/>
                <w:sz w:val="24"/>
                <w:szCs w:val="24"/>
              </w:rPr>
              <w:t xml:space="preserve">от 80 </w:t>
            </w:r>
            <w:proofErr w:type="spellStart"/>
            <w:r w:rsidRPr="00DE5B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14031" w:rsidTr="003060EC">
        <w:tc>
          <w:tcPr>
            <w:tcW w:w="282" w:type="pct"/>
          </w:tcPr>
          <w:p w:rsidR="00A14031" w:rsidRPr="00A94AB7" w:rsidRDefault="00DE5BDF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pct"/>
          </w:tcPr>
          <w:p w:rsidR="00A14031" w:rsidRPr="003060EC" w:rsidRDefault="006F4499" w:rsidP="0010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фильма «Честный развод — 2»</w:t>
            </w:r>
          </w:p>
        </w:tc>
        <w:tc>
          <w:tcPr>
            <w:tcW w:w="749" w:type="pct"/>
          </w:tcPr>
          <w:p w:rsidR="00A14031" w:rsidRPr="00A94AB7" w:rsidRDefault="006F4499" w:rsidP="00A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01.12.2022-04.12.2022</w:t>
            </w:r>
          </w:p>
        </w:tc>
        <w:tc>
          <w:tcPr>
            <w:tcW w:w="1558" w:type="pct"/>
          </w:tcPr>
          <w:p w:rsidR="006F4499" w:rsidRPr="006F4499" w:rsidRDefault="006F4499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Гена — успешный </w:t>
            </w:r>
            <w:proofErr w:type="spellStart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>стендапер</w:t>
            </w:r>
            <w:proofErr w:type="spellEnd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. Милана — его жена и по совместительству менеджер. Но герои забывают, насколько важно разграничивать личную жизнь и карьеру. Возникающие конфликты подводят их к опасной черте — к расставанию. Но Гена не намерен сдаваться просто так. Изменится ли что-то, если он попытается исполнить давнее желание </w:t>
            </w:r>
            <w:proofErr w:type="spellStart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>Миланы</w:t>
            </w:r>
            <w:proofErr w:type="spellEnd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? Но сделать это нужно настолько незаметно, чтобы все показалось ей спонтанным. Гена </w:t>
            </w:r>
            <w:r w:rsidRPr="006F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понимает, что если Милана узнает о его планах, это может ей не понравиться. Но на кону стоит любовь.</w:t>
            </w:r>
          </w:p>
          <w:p w:rsidR="00A14031" w:rsidRPr="00A94AB7" w:rsidRDefault="006F4499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— Олег </w:t>
            </w:r>
            <w:proofErr w:type="spellStart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>Асадулин</w:t>
            </w:r>
            <w:proofErr w:type="spellEnd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:rsidR="006F4499" w:rsidRPr="006F4499" w:rsidRDefault="006F4499" w:rsidP="006F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Моршанский</w:t>
            </w:r>
            <w:proofErr w:type="spellEnd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дом культуры</w:t>
            </w:r>
          </w:p>
          <w:p w:rsidR="00A14031" w:rsidRPr="00A94AB7" w:rsidRDefault="006F4499" w:rsidP="006F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Моршанск, Октябрьская пл., стр. 12</w:t>
            </w:r>
          </w:p>
        </w:tc>
        <w:tc>
          <w:tcPr>
            <w:tcW w:w="458" w:type="pct"/>
          </w:tcPr>
          <w:p w:rsidR="00A14031" w:rsidRPr="00A94AB7" w:rsidRDefault="006F44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sz w:val="24"/>
                <w:szCs w:val="24"/>
              </w:rPr>
              <w:t xml:space="preserve">от 140 </w:t>
            </w:r>
            <w:proofErr w:type="spellStart"/>
            <w:r w:rsidRPr="006F449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14031" w:rsidTr="003060EC">
        <w:tc>
          <w:tcPr>
            <w:tcW w:w="282" w:type="pct"/>
          </w:tcPr>
          <w:p w:rsidR="00A14031" w:rsidRPr="00A94AB7" w:rsidRDefault="006F4499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5" w:type="pct"/>
          </w:tcPr>
          <w:p w:rsidR="00A14031" w:rsidRPr="003060EC" w:rsidRDefault="00A15724" w:rsidP="0010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>Показ мультфильма «Царство против разбойников»</w:t>
            </w:r>
          </w:p>
        </w:tc>
        <w:tc>
          <w:tcPr>
            <w:tcW w:w="749" w:type="pct"/>
          </w:tcPr>
          <w:p w:rsidR="00901438" w:rsidRPr="00A94AB7" w:rsidRDefault="00A15724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01.12.2022-04.12.2022</w:t>
            </w:r>
          </w:p>
        </w:tc>
        <w:tc>
          <w:tcPr>
            <w:tcW w:w="1558" w:type="pct"/>
          </w:tcPr>
          <w:p w:rsidR="00A15724" w:rsidRPr="00A15724" w:rsidRDefault="00A15724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Царевич Прохор молод и жаждет приключений. Его царство находится под гнетом разбойников, которые ежегодно собирают дань. Прохор решает бросить вызов захватчикам и найти славных богатырей, которые будут сражаться вместе с ним. Но вот только находит царевич не сильных молодцев, а двух скоморохов. Самый первый бой заканчивается поражением. И только когда герои объединяются и всерьез намереваются защитить народ, им удается победить разбойников.</w:t>
            </w:r>
          </w:p>
          <w:p w:rsidR="00A14031" w:rsidRPr="00A94AB7" w:rsidRDefault="00A15724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24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— Марина </w:t>
            </w:r>
            <w:proofErr w:type="gramStart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Лескова-Гаки</w:t>
            </w:r>
            <w:proofErr w:type="gramEnd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 xml:space="preserve">. Сценарий — Константин </w:t>
            </w:r>
            <w:proofErr w:type="spellStart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Мулин</w:t>
            </w:r>
            <w:proofErr w:type="spellEnd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 xml:space="preserve">, Марина </w:t>
            </w:r>
            <w:proofErr w:type="gramStart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Лескова-Гаки</w:t>
            </w:r>
            <w:proofErr w:type="gramEnd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pct"/>
          </w:tcPr>
          <w:p w:rsidR="00A15724" w:rsidRPr="00A15724" w:rsidRDefault="00A15724" w:rsidP="00A1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Моршанский</w:t>
            </w:r>
            <w:proofErr w:type="spellEnd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дом культуры</w:t>
            </w:r>
          </w:p>
          <w:p w:rsidR="00A14031" w:rsidRPr="00A94AB7" w:rsidRDefault="00A15724" w:rsidP="00A1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Моршанск, Октябрьская пл., стр. 12</w:t>
            </w:r>
          </w:p>
        </w:tc>
        <w:tc>
          <w:tcPr>
            <w:tcW w:w="458" w:type="pct"/>
          </w:tcPr>
          <w:p w:rsidR="00A14031" w:rsidRPr="00A94AB7" w:rsidRDefault="00A15724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24">
              <w:rPr>
                <w:rFonts w:ascii="Times New Roman" w:hAnsi="Times New Roman" w:cs="Times New Roman"/>
                <w:sz w:val="24"/>
                <w:szCs w:val="24"/>
              </w:rPr>
              <w:t xml:space="preserve">от 100 </w:t>
            </w:r>
            <w:proofErr w:type="spellStart"/>
            <w:r w:rsidRPr="00A1572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14031" w:rsidTr="003060EC">
        <w:tc>
          <w:tcPr>
            <w:tcW w:w="282" w:type="pct"/>
          </w:tcPr>
          <w:p w:rsidR="00A14031" w:rsidRPr="00A94AB7" w:rsidRDefault="00961F2B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pct"/>
          </w:tcPr>
          <w:p w:rsidR="00A14031" w:rsidRPr="003060EC" w:rsidRDefault="00961F2B" w:rsidP="00101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E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 «Маленький Эрмитаж»</w:t>
            </w:r>
          </w:p>
        </w:tc>
        <w:tc>
          <w:tcPr>
            <w:tcW w:w="749" w:type="pct"/>
          </w:tcPr>
          <w:p w:rsidR="007B3313" w:rsidRDefault="00961F2B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 кроме понедельника</w:t>
            </w:r>
          </w:p>
          <w:p w:rsidR="00961F2B" w:rsidRPr="00A94AB7" w:rsidRDefault="00961F2B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10:00 - 17:00</w:t>
            </w:r>
          </w:p>
        </w:tc>
        <w:tc>
          <w:tcPr>
            <w:tcW w:w="1558" w:type="pct"/>
          </w:tcPr>
          <w:p w:rsidR="00961F2B" w:rsidRPr="00961F2B" w:rsidRDefault="00961F2B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рассказывает о художественных коллекциях </w:t>
            </w:r>
            <w:proofErr w:type="spell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моршанской</w:t>
            </w:r>
            <w:proofErr w:type="spell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 сельской усадьбы, раскрывает историю развития материальной культуры и быта русской провинции, знакомит со знаменитыми дворянскими родами, выдающимися купеческими династиями.</w:t>
            </w:r>
          </w:p>
          <w:p w:rsidR="00A14031" w:rsidRPr="00A94AB7" w:rsidRDefault="00961F2B" w:rsidP="0030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экскурсии можно увидеть шедевры художественного отдела </w:t>
            </w:r>
            <w:proofErr w:type="spell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Моршанского</w:t>
            </w:r>
            <w:proofErr w:type="spell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 музея: коллекцию мебели А.С. Долгорукова, коллекцию Майолики, Мейсенского фарфора, Веджвуда, </w:t>
            </w:r>
            <w:r w:rsidRPr="00961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китайского фарфора, посуды королевских мануфактур и статуэток фирм </w:t>
            </w:r>
            <w:proofErr w:type="spell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Гарднера</w:t>
            </w:r>
            <w:proofErr w:type="spell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. Прекрасные живописные полотна и изящные предметы дворянского быта — все это </w:t>
            </w:r>
            <w:proofErr w:type="gram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Моршанском</w:t>
            </w:r>
            <w:proofErr w:type="gram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«Маленьком Эрмитаже».</w:t>
            </w:r>
          </w:p>
        </w:tc>
        <w:tc>
          <w:tcPr>
            <w:tcW w:w="958" w:type="pct"/>
          </w:tcPr>
          <w:p w:rsidR="00961F2B" w:rsidRPr="00961F2B" w:rsidRDefault="00961F2B" w:rsidP="0096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Моршанский</w:t>
            </w:r>
            <w:proofErr w:type="spell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историко-художественный музей им. П. П. Иванова</w:t>
            </w:r>
          </w:p>
          <w:p w:rsidR="00A14031" w:rsidRPr="00A94AB7" w:rsidRDefault="00961F2B" w:rsidP="0096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  <w:proofErr w:type="gramEnd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 обл., г. Моршанск, ул. Советская, д. 25</w:t>
            </w:r>
          </w:p>
        </w:tc>
        <w:tc>
          <w:tcPr>
            <w:tcW w:w="458" w:type="pct"/>
          </w:tcPr>
          <w:p w:rsidR="00A14031" w:rsidRPr="00A94AB7" w:rsidRDefault="00961F2B" w:rsidP="0010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F2B">
              <w:rPr>
                <w:rFonts w:ascii="Times New Roman" w:hAnsi="Times New Roman" w:cs="Times New Roman"/>
                <w:sz w:val="24"/>
                <w:szCs w:val="24"/>
              </w:rPr>
              <w:t xml:space="preserve">от 50 </w:t>
            </w:r>
            <w:proofErr w:type="spellStart"/>
            <w:r w:rsidRPr="00961F2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592EAA" w:rsidRDefault="00592EAA" w:rsidP="0010186B">
      <w:bookmarkStart w:id="0" w:name="_GoBack"/>
      <w:bookmarkEnd w:id="0"/>
    </w:p>
    <w:sectPr w:rsidR="00592EAA" w:rsidSect="003060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7D"/>
    <w:rsid w:val="0010186B"/>
    <w:rsid w:val="003060EC"/>
    <w:rsid w:val="0045027D"/>
    <w:rsid w:val="00592EAA"/>
    <w:rsid w:val="00595E80"/>
    <w:rsid w:val="006B6A06"/>
    <w:rsid w:val="006F4499"/>
    <w:rsid w:val="006F4799"/>
    <w:rsid w:val="007B3313"/>
    <w:rsid w:val="00901438"/>
    <w:rsid w:val="00961F2B"/>
    <w:rsid w:val="00A14031"/>
    <w:rsid w:val="00A15724"/>
    <w:rsid w:val="00A94AB7"/>
    <w:rsid w:val="00DE5BDF"/>
    <w:rsid w:val="00E2117D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chistihina</cp:lastModifiedBy>
  <cp:revision>17</cp:revision>
  <dcterms:created xsi:type="dcterms:W3CDTF">2022-10-25T06:17:00Z</dcterms:created>
  <dcterms:modified xsi:type="dcterms:W3CDTF">2022-12-02T11:18:00Z</dcterms:modified>
</cp:coreProperties>
</file>